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5C94" w14:textId="77777777" w:rsidR="0074204F" w:rsidRPr="00C93860" w:rsidRDefault="0074204F" w:rsidP="00AF4F0F">
      <w:pPr>
        <w:pStyle w:val="Titlu1"/>
        <w:spacing w:before="120" w:after="120" w:line="240" w:lineRule="auto"/>
        <w:jc w:val="both"/>
        <w:rPr>
          <w:rFonts w:ascii="Calibri" w:hAnsi="Calibri"/>
          <w:b/>
          <w:color w:val="17365D" w:themeColor="text2" w:themeShade="BF"/>
          <w:sz w:val="22"/>
          <w:szCs w:val="22"/>
        </w:rPr>
      </w:pPr>
      <w:bookmarkStart w:id="0" w:name="_Toc447114120"/>
      <w:r w:rsidRPr="00C93860">
        <w:rPr>
          <w:rFonts w:ascii="Calibri" w:hAnsi="Calibri"/>
          <w:b/>
          <w:color w:val="17365D" w:themeColor="text2" w:themeShade="BF"/>
          <w:sz w:val="22"/>
          <w:szCs w:val="22"/>
        </w:rPr>
        <w:t xml:space="preserve">Anexa </w:t>
      </w:r>
      <w:r w:rsidR="009E6AE7">
        <w:rPr>
          <w:rFonts w:ascii="Calibri" w:hAnsi="Calibri"/>
          <w:b/>
          <w:color w:val="17365D" w:themeColor="text2" w:themeShade="BF"/>
          <w:sz w:val="22"/>
          <w:szCs w:val="22"/>
        </w:rPr>
        <w:t>1</w:t>
      </w:r>
      <w:r w:rsidRPr="00C93860">
        <w:rPr>
          <w:rFonts w:ascii="Calibri" w:hAnsi="Calibri"/>
          <w:b/>
          <w:color w:val="17365D" w:themeColor="text2" w:themeShade="BF"/>
          <w:sz w:val="22"/>
          <w:szCs w:val="22"/>
        </w:rPr>
        <w:t>:  Criteriile de verificare a conformității administrative și a eligibilității</w:t>
      </w:r>
      <w:bookmarkEnd w:id="0"/>
      <w:r w:rsidRPr="00C93860">
        <w:rPr>
          <w:rFonts w:ascii="Calibri" w:hAnsi="Calibri"/>
          <w:b/>
          <w:color w:val="17365D" w:themeColor="text2" w:themeShade="BF"/>
          <w:sz w:val="22"/>
          <w:szCs w:val="22"/>
        </w:rPr>
        <w:t xml:space="preserve"> </w:t>
      </w:r>
    </w:p>
    <w:p w14:paraId="64B88596" w14:textId="77777777" w:rsidR="0074204F" w:rsidRPr="00C93860" w:rsidRDefault="0074204F" w:rsidP="00AF4F0F">
      <w:pPr>
        <w:pStyle w:val="Titlu2"/>
        <w:numPr>
          <w:ilvl w:val="0"/>
          <w:numId w:val="0"/>
        </w:numPr>
        <w:spacing w:before="120" w:after="120" w:line="240" w:lineRule="auto"/>
        <w:ind w:left="576" w:hanging="576"/>
        <w:jc w:val="both"/>
        <w:rPr>
          <w:rFonts w:ascii="Calibri" w:hAnsi="Calibri"/>
          <w:b/>
          <w:color w:val="17365D" w:themeColor="text2" w:themeShade="BF"/>
          <w:sz w:val="22"/>
          <w:szCs w:val="22"/>
        </w:rPr>
      </w:pPr>
      <w:bookmarkStart w:id="1" w:name="_Toc435003202"/>
      <w:bookmarkStart w:id="2" w:name="_Toc442084048"/>
    </w:p>
    <w:p w14:paraId="15E9B3F2" w14:textId="77777777" w:rsidR="0074204F" w:rsidRPr="00C93860" w:rsidRDefault="0074204F" w:rsidP="00AF4F0F">
      <w:pPr>
        <w:pStyle w:val="Titlu2"/>
        <w:numPr>
          <w:ilvl w:val="0"/>
          <w:numId w:val="0"/>
        </w:numPr>
        <w:spacing w:before="120" w:after="120" w:line="240" w:lineRule="auto"/>
        <w:ind w:left="576" w:hanging="576"/>
        <w:jc w:val="both"/>
        <w:rPr>
          <w:rFonts w:ascii="Calibri" w:hAnsi="Calibri"/>
          <w:color w:val="17365D" w:themeColor="text2" w:themeShade="BF"/>
          <w:sz w:val="22"/>
          <w:szCs w:val="22"/>
        </w:rPr>
      </w:pPr>
      <w:bookmarkStart w:id="3" w:name="_Toc447114121"/>
      <w:r w:rsidRPr="00C93860">
        <w:rPr>
          <w:rFonts w:ascii="Calibri" w:hAnsi="Calibri"/>
          <w:b/>
          <w:color w:val="17365D" w:themeColor="text2" w:themeShade="BF"/>
          <w:sz w:val="22"/>
          <w:szCs w:val="22"/>
        </w:rPr>
        <w:t>A</w:t>
      </w:r>
      <w:r w:rsidR="00310E57" w:rsidRPr="00C93860">
        <w:rPr>
          <w:rFonts w:ascii="Calibri" w:hAnsi="Calibri"/>
          <w:b/>
          <w:color w:val="17365D" w:themeColor="text2" w:themeShade="BF"/>
          <w:sz w:val="22"/>
          <w:szCs w:val="22"/>
        </w:rPr>
        <w:t>2</w:t>
      </w:r>
      <w:r w:rsidR="00AD5453" w:rsidRPr="00C93860">
        <w:rPr>
          <w:rFonts w:ascii="Calibri" w:hAnsi="Calibri"/>
          <w:b/>
          <w:color w:val="17365D" w:themeColor="text2" w:themeShade="BF"/>
          <w:sz w:val="22"/>
          <w:szCs w:val="22"/>
        </w:rPr>
        <w:t>.</w:t>
      </w:r>
      <w:r w:rsidRPr="00C93860">
        <w:rPr>
          <w:rFonts w:ascii="Calibri" w:hAnsi="Calibri"/>
          <w:b/>
          <w:color w:val="17365D" w:themeColor="text2" w:themeShade="BF"/>
          <w:sz w:val="22"/>
          <w:szCs w:val="22"/>
        </w:rPr>
        <w:t>1. Criterii de verificare  a conformității administrative</w:t>
      </w:r>
      <w:bookmarkEnd w:id="1"/>
      <w:bookmarkEnd w:id="2"/>
      <w:bookmarkEnd w:id="3"/>
    </w:p>
    <w:tbl>
      <w:tblPr>
        <w:tblW w:w="5000" w:type="pct"/>
        <w:tblLook w:val="0000" w:firstRow="0" w:lastRow="0" w:firstColumn="0" w:lastColumn="0" w:noHBand="0" w:noVBand="0"/>
      </w:tblPr>
      <w:tblGrid>
        <w:gridCol w:w="591"/>
        <w:gridCol w:w="1747"/>
        <w:gridCol w:w="3907"/>
        <w:gridCol w:w="7890"/>
      </w:tblGrid>
      <w:tr w:rsidR="00F10AE9" w:rsidRPr="00C93860" w14:paraId="56BF6773" w14:textId="77777777"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41A90655" w14:textId="77777777" w:rsidR="0074204F" w:rsidRPr="00C93860" w:rsidRDefault="0074204F" w:rsidP="00AF4F0F">
            <w:pPr>
              <w:spacing w:before="120" w:after="120" w:line="240" w:lineRule="auto"/>
              <w:jc w:val="both"/>
              <w:rPr>
                <w:rFonts w:ascii="Calibri" w:hAnsi="Calibri"/>
                <w:color w:val="17365D" w:themeColor="text2" w:themeShade="BF"/>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C64C64B" w14:textId="77777777" w:rsidR="0074204F" w:rsidRPr="00C93860" w:rsidRDefault="0074204F" w:rsidP="00AF4F0F">
            <w:pPr>
              <w:spacing w:before="120" w:after="120" w:line="240" w:lineRule="auto"/>
              <w:jc w:val="both"/>
              <w:rPr>
                <w:rFonts w:ascii="Calibri" w:hAnsi="Calibri"/>
                <w:b/>
                <w:color w:val="17365D" w:themeColor="text2" w:themeShade="BF"/>
              </w:rPr>
            </w:pPr>
            <w:r w:rsidRPr="00C93860">
              <w:rPr>
                <w:rFonts w:ascii="Calibri" w:hAnsi="Calibri"/>
                <w:b/>
                <w:color w:val="17365D" w:themeColor="text2" w:themeShade="BF"/>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117F5CE" w14:textId="77777777" w:rsidR="0074204F" w:rsidRPr="00C93860" w:rsidRDefault="0074204F" w:rsidP="00AF4F0F">
            <w:pPr>
              <w:spacing w:before="120" w:after="120" w:line="240" w:lineRule="auto"/>
              <w:jc w:val="both"/>
              <w:rPr>
                <w:rFonts w:ascii="Calibri" w:hAnsi="Calibri"/>
                <w:b/>
                <w:color w:val="17365D" w:themeColor="text2" w:themeShade="BF"/>
              </w:rPr>
            </w:pPr>
            <w:r w:rsidRPr="00C93860">
              <w:rPr>
                <w:rFonts w:ascii="Calibri" w:hAnsi="Calibri"/>
                <w:b/>
                <w:color w:val="17365D" w:themeColor="text2" w:themeShade="BF"/>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F3D890C"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hAnsi="Calibri"/>
                <w:b/>
                <w:color w:val="17365D" w:themeColor="text2" w:themeShade="BF"/>
              </w:rPr>
              <w:t>Subcriterii procesate de evaluatori</w:t>
            </w:r>
          </w:p>
        </w:tc>
      </w:tr>
      <w:tr w:rsidR="00F10AE9" w:rsidRPr="00C93860" w14:paraId="0983B082" w14:textId="77777777" w:rsidTr="00EB6AB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07F09BAB" w14:textId="77777777" w:rsidR="0074204F" w:rsidRPr="00C93860" w:rsidRDefault="0074204F" w:rsidP="00AF4F0F">
            <w:pPr>
              <w:spacing w:before="120" w:after="120" w:line="240" w:lineRule="auto"/>
              <w:rPr>
                <w:rFonts w:ascii="Calibri" w:hAnsi="Calibri"/>
                <w:bCs/>
                <w:color w:val="17365D" w:themeColor="text2" w:themeShade="BF"/>
              </w:rPr>
            </w:pPr>
            <w:r w:rsidRPr="00C93860">
              <w:rPr>
                <w:rFonts w:ascii="Calibri" w:hAnsi="Calibri"/>
                <w:bCs/>
                <w:color w:val="17365D" w:themeColor="text2" w:themeShade="BF"/>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490B062"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hAnsi="Calibri"/>
                <w:bCs/>
                <w:color w:val="17365D" w:themeColor="text2" w:themeShade="BF"/>
              </w:rPr>
              <w:t>Cererea de finan</w:t>
            </w:r>
            <w:r w:rsidRPr="00C93860">
              <w:rPr>
                <w:rFonts w:ascii="Calibri" w:hAnsi="Calibri" w:cs="Times New Roman"/>
                <w:bCs/>
                <w:color w:val="17365D" w:themeColor="text2" w:themeShade="BF"/>
              </w:rPr>
              <w:t>ț</w:t>
            </w:r>
            <w:r w:rsidRPr="00C93860">
              <w:rPr>
                <w:rFonts w:ascii="Calibri" w:hAnsi="Calibri"/>
                <w:bCs/>
                <w:color w:val="17365D" w:themeColor="text2" w:themeShade="BF"/>
              </w:rPr>
              <w:t xml:space="preserve">are respectă formatul </w:t>
            </w:r>
            <w:r w:rsidR="00AD5453" w:rsidRPr="00C93860">
              <w:rPr>
                <w:rFonts w:ascii="Calibri" w:hAnsi="Calibri"/>
                <w:bCs/>
                <w:color w:val="17365D" w:themeColor="text2" w:themeShade="BF"/>
              </w:rPr>
              <w:t>solicitat</w:t>
            </w:r>
            <w:r w:rsidRPr="00C93860">
              <w:rPr>
                <w:rFonts w:ascii="Calibri" w:hAnsi="Calibri"/>
                <w:bCs/>
                <w:color w:val="17365D" w:themeColor="text2" w:themeShade="BF"/>
              </w:rPr>
              <w:t xml:space="preserve"> și con</w:t>
            </w:r>
            <w:r w:rsidRPr="00C93860">
              <w:rPr>
                <w:rFonts w:ascii="Calibri" w:hAnsi="Calibri" w:cs="Times New Roman"/>
                <w:bCs/>
                <w:color w:val="17365D" w:themeColor="text2" w:themeShade="BF"/>
              </w:rPr>
              <w:t>ț</w:t>
            </w:r>
            <w:r w:rsidRPr="00C93860">
              <w:rPr>
                <w:rFonts w:ascii="Calibri" w:hAnsi="Calibri"/>
                <w:bCs/>
                <w:color w:val="17365D" w:themeColor="text2" w:themeShade="BF"/>
              </w:rPr>
              <w:t xml:space="preserve">ine toate </w:t>
            </w:r>
            <w:r w:rsidRPr="00C93860">
              <w:rPr>
                <w:rFonts w:ascii="Calibri" w:hAnsi="Calibri"/>
                <w:color w:val="17365D" w:themeColor="text2" w:themeShade="BF"/>
              </w:rPr>
              <w:t>anexele solicitate.</w:t>
            </w:r>
          </w:p>
        </w:tc>
        <w:tc>
          <w:tcPr>
            <w:tcW w:w="1382" w:type="pct"/>
            <w:tcBorders>
              <w:top w:val="single" w:sz="4" w:space="0" w:color="000000"/>
              <w:left w:val="single" w:sz="4" w:space="0" w:color="000000"/>
              <w:bottom w:val="single" w:sz="4" w:space="0" w:color="000000"/>
              <w:right w:val="single" w:sz="4" w:space="0" w:color="000000"/>
            </w:tcBorders>
            <w:shd w:val="clear" w:color="auto" w:fill="auto"/>
          </w:tcPr>
          <w:p w14:paraId="2DCB8176" w14:textId="77777777" w:rsidR="0074204F" w:rsidRPr="00C93860" w:rsidRDefault="0074204F" w:rsidP="00AF4F0F">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 xml:space="preserve">Cererea de finanțare respectă formatul standard din Ghidul Solicitantului și este însoțită de toate anexele solicitate. </w:t>
            </w:r>
          </w:p>
          <w:p w14:paraId="733247E2" w14:textId="77777777" w:rsidR="0074204F" w:rsidRPr="00C93860" w:rsidRDefault="0074204F" w:rsidP="00AF4F0F">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shd w:val="clear" w:color="auto" w:fill="auto"/>
          </w:tcPr>
          <w:p w14:paraId="6AFC95E5" w14:textId="77777777" w:rsidR="003C7DBB" w:rsidRPr="00C93860" w:rsidRDefault="009F00F3" w:rsidP="00AF4F0F">
            <w:pPr>
              <w:spacing w:before="120" w:after="120" w:line="240" w:lineRule="auto"/>
              <w:jc w:val="both"/>
              <w:rPr>
                <w:rFonts w:ascii="Calibri" w:hAnsi="Calibri"/>
                <w:b/>
                <w:color w:val="17365D" w:themeColor="text2" w:themeShade="BF"/>
              </w:rPr>
            </w:pPr>
            <w:r w:rsidRPr="00C93860">
              <w:rPr>
                <w:rFonts w:ascii="Calibri" w:hAnsi="Calibri"/>
                <w:b/>
                <w:color w:val="17365D" w:themeColor="text2" w:themeShade="BF"/>
              </w:rPr>
              <w:t>Anexe solicitate:</w:t>
            </w:r>
          </w:p>
          <w:p w14:paraId="770F6880" w14:textId="77777777" w:rsidR="0078250E" w:rsidRPr="00C93860" w:rsidRDefault="00852949" w:rsidP="0078250E">
            <w:pPr>
              <w:pStyle w:val="Listparagraf"/>
              <w:numPr>
                <w:ilvl w:val="0"/>
                <w:numId w:val="6"/>
              </w:numPr>
              <w:spacing w:before="120" w:after="120" w:line="240" w:lineRule="auto"/>
              <w:contextualSpacing w:val="0"/>
              <w:jc w:val="both"/>
              <w:rPr>
                <w:rFonts w:ascii="Calibri" w:hAnsi="Calibri"/>
                <w:b/>
                <w:color w:val="17365D" w:themeColor="text2" w:themeShade="BF"/>
              </w:rPr>
            </w:pPr>
            <w:r w:rsidRPr="00C93860">
              <w:rPr>
                <w:rFonts w:ascii="Calibri" w:hAnsi="Calibri"/>
                <w:b/>
                <w:color w:val="17365D" w:themeColor="text2" w:themeShade="BF"/>
              </w:rPr>
              <w:t>Declarație</w:t>
            </w:r>
            <w:r w:rsidR="0078250E" w:rsidRPr="00C93860">
              <w:rPr>
                <w:rFonts w:ascii="Calibri" w:hAnsi="Calibri"/>
                <w:b/>
                <w:color w:val="17365D" w:themeColor="text2" w:themeShade="BF"/>
              </w:rPr>
              <w:t xml:space="preserve"> de angajament</w:t>
            </w:r>
          </w:p>
          <w:p w14:paraId="2528EF83" w14:textId="77777777" w:rsidR="0078250E" w:rsidRPr="00C93860" w:rsidRDefault="00852949" w:rsidP="0078250E">
            <w:pPr>
              <w:pStyle w:val="Listparagraf"/>
              <w:numPr>
                <w:ilvl w:val="0"/>
                <w:numId w:val="6"/>
              </w:numPr>
              <w:spacing w:before="120" w:after="120" w:line="240" w:lineRule="auto"/>
              <w:contextualSpacing w:val="0"/>
              <w:jc w:val="both"/>
              <w:rPr>
                <w:rFonts w:ascii="Calibri" w:hAnsi="Calibri"/>
                <w:b/>
                <w:color w:val="17365D" w:themeColor="text2" w:themeShade="BF"/>
              </w:rPr>
            </w:pPr>
            <w:r w:rsidRPr="00C93860">
              <w:rPr>
                <w:rFonts w:ascii="Calibri" w:hAnsi="Calibri"/>
                <w:b/>
                <w:color w:val="17365D" w:themeColor="text2" w:themeShade="BF"/>
              </w:rPr>
              <w:t>Declarație</w:t>
            </w:r>
            <w:r w:rsidR="0078250E" w:rsidRPr="00C93860">
              <w:rPr>
                <w:rFonts w:ascii="Calibri" w:hAnsi="Calibri"/>
                <w:b/>
                <w:color w:val="17365D" w:themeColor="text2" w:themeShade="BF"/>
              </w:rPr>
              <w:t xml:space="preserve"> de eligibilitate</w:t>
            </w:r>
          </w:p>
          <w:p w14:paraId="2E79358E" w14:textId="77777777" w:rsidR="0078250E" w:rsidRPr="00C93860" w:rsidRDefault="00284CD6" w:rsidP="0078250E">
            <w:pPr>
              <w:pStyle w:val="Listparagraf"/>
              <w:numPr>
                <w:ilvl w:val="0"/>
                <w:numId w:val="6"/>
              </w:numPr>
              <w:spacing w:before="120" w:after="120" w:line="240" w:lineRule="auto"/>
              <w:contextualSpacing w:val="0"/>
              <w:jc w:val="both"/>
              <w:rPr>
                <w:rFonts w:ascii="Calibri" w:hAnsi="Calibri"/>
                <w:b/>
                <w:color w:val="17365D" w:themeColor="text2" w:themeShade="BF"/>
              </w:rPr>
            </w:pPr>
            <w:r w:rsidRPr="00C93860">
              <w:rPr>
                <w:rFonts w:ascii="Calibri" w:hAnsi="Calibri"/>
                <w:b/>
                <w:color w:val="17365D" w:themeColor="text2" w:themeShade="BF"/>
              </w:rPr>
              <w:t>Declarația</w:t>
            </w:r>
            <w:r w:rsidR="0078250E" w:rsidRPr="00C93860">
              <w:rPr>
                <w:rFonts w:ascii="Calibri" w:hAnsi="Calibri"/>
                <w:b/>
                <w:color w:val="17365D" w:themeColor="text2" w:themeShade="BF"/>
              </w:rPr>
              <w:t xml:space="preserve"> privind evitarea dublei finanţări</w:t>
            </w:r>
          </w:p>
          <w:p w14:paraId="7B084E91" w14:textId="77777777" w:rsidR="0078250E" w:rsidRPr="00C93860" w:rsidRDefault="0078250E" w:rsidP="0078250E">
            <w:pPr>
              <w:pStyle w:val="Listparagraf"/>
              <w:numPr>
                <w:ilvl w:val="0"/>
                <w:numId w:val="6"/>
              </w:numPr>
              <w:spacing w:before="120" w:after="120" w:line="240" w:lineRule="auto"/>
              <w:contextualSpacing w:val="0"/>
              <w:jc w:val="both"/>
              <w:rPr>
                <w:rFonts w:ascii="Calibri" w:hAnsi="Calibri"/>
                <w:b/>
                <w:color w:val="17365D" w:themeColor="text2" w:themeShade="BF"/>
              </w:rPr>
            </w:pPr>
            <w:r w:rsidRPr="00C93860">
              <w:rPr>
                <w:rFonts w:ascii="Calibri" w:hAnsi="Calibri"/>
                <w:b/>
                <w:color w:val="17365D" w:themeColor="text2" w:themeShade="BF"/>
              </w:rPr>
              <w:t xml:space="preserve">Declaraţie privind eligibilitatea </w:t>
            </w:r>
            <w:r w:rsidR="00221E42" w:rsidRPr="00C93860">
              <w:rPr>
                <w:rFonts w:ascii="Calibri" w:hAnsi="Calibri"/>
                <w:b/>
                <w:color w:val="17365D" w:themeColor="text2" w:themeShade="BF"/>
              </w:rPr>
              <w:t>TVA</w:t>
            </w:r>
            <w:r w:rsidRPr="00C93860">
              <w:rPr>
                <w:rFonts w:ascii="Calibri" w:hAnsi="Calibri"/>
                <w:b/>
                <w:color w:val="17365D" w:themeColor="text2" w:themeShade="BF"/>
              </w:rPr>
              <w:t xml:space="preserve"> aferentă cheltuielilor aferente cheltuielilor ce vor fi efectuate în cadrul operațiunii propuse spre finanţare din FESI 2014-2020</w:t>
            </w:r>
          </w:p>
          <w:p w14:paraId="08BB038B" w14:textId="77777777" w:rsidR="0078250E" w:rsidRPr="00221E42" w:rsidRDefault="0078250E" w:rsidP="00221E42">
            <w:pPr>
              <w:spacing w:before="120" w:after="120" w:line="240" w:lineRule="auto"/>
              <w:jc w:val="both"/>
              <w:rPr>
                <w:rFonts w:ascii="Calibri" w:hAnsi="Calibri"/>
                <w:b/>
                <w:color w:val="17365D" w:themeColor="text2" w:themeShade="BF"/>
              </w:rPr>
            </w:pPr>
          </w:p>
        </w:tc>
      </w:tr>
      <w:tr w:rsidR="00F10AE9" w:rsidRPr="00C93860" w14:paraId="48AC25A2" w14:textId="77777777" w:rsidTr="00EB6AB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1C1729DE" w14:textId="77777777" w:rsidR="0074204F" w:rsidRPr="00C93860" w:rsidRDefault="0074204F" w:rsidP="00AF4F0F">
            <w:pPr>
              <w:spacing w:before="120" w:after="120" w:line="240" w:lineRule="auto"/>
              <w:rPr>
                <w:rFonts w:ascii="Calibri" w:hAnsi="Calibri"/>
                <w:color w:val="17365D" w:themeColor="text2" w:themeShade="BF"/>
              </w:rPr>
            </w:pPr>
            <w:r w:rsidRPr="00C93860">
              <w:rPr>
                <w:rFonts w:ascii="Calibri" w:hAnsi="Calibri"/>
                <w:color w:val="17365D" w:themeColor="text2" w:themeShade="BF"/>
              </w:rPr>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FADFDCB"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hAnsi="Calibri"/>
                <w:color w:val="17365D" w:themeColor="text2" w:themeShade="BF"/>
              </w:rPr>
              <w:t>Cererea de finan</w:t>
            </w:r>
            <w:r w:rsidRPr="00C93860">
              <w:rPr>
                <w:rFonts w:ascii="Calibri" w:hAnsi="Calibri" w:cs="Times New Roman"/>
                <w:color w:val="17365D" w:themeColor="text2" w:themeShade="BF"/>
              </w:rPr>
              <w:t>ț</w:t>
            </w:r>
            <w:r w:rsidRPr="00C93860">
              <w:rPr>
                <w:rFonts w:ascii="Calibri" w:hAnsi="Calibri"/>
                <w:color w:val="17365D" w:themeColor="text2" w:themeShade="BF"/>
              </w:rPr>
              <w:t>are este semnată de către reprezentantul legal?</w:t>
            </w:r>
          </w:p>
        </w:tc>
        <w:tc>
          <w:tcPr>
            <w:tcW w:w="1382" w:type="pct"/>
            <w:tcBorders>
              <w:top w:val="single" w:sz="4" w:space="0" w:color="000000"/>
              <w:left w:val="single" w:sz="4" w:space="0" w:color="000000"/>
              <w:bottom w:val="single" w:sz="4" w:space="0" w:color="000000"/>
              <w:right w:val="single" w:sz="4" w:space="0" w:color="000000"/>
            </w:tcBorders>
            <w:shd w:val="clear" w:color="auto" w:fill="auto"/>
          </w:tcPr>
          <w:p w14:paraId="10EE2DEA" w14:textId="77777777" w:rsidR="0074204F" w:rsidRPr="00C93860" w:rsidRDefault="0074204F" w:rsidP="00AF4F0F">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Se verifică dacă persoana care a semnat cererea de finan</w:t>
            </w:r>
            <w:r w:rsidRPr="00C93860">
              <w:rPr>
                <w:rFonts w:ascii="Calibri" w:hAnsi="Calibri" w:cs="Times New Roman"/>
                <w:color w:val="17365D" w:themeColor="text2" w:themeShade="BF"/>
                <w:sz w:val="22"/>
                <w:szCs w:val="22"/>
              </w:rPr>
              <w:t>ț</w:t>
            </w:r>
            <w:r w:rsidRPr="00C93860">
              <w:rPr>
                <w:rFonts w:ascii="Calibri" w:hAnsi="Calibri"/>
                <w:color w:val="17365D" w:themeColor="text2" w:themeShade="BF"/>
                <w:sz w:val="22"/>
                <w:szCs w:val="22"/>
              </w:rPr>
              <w:t>are este aceeași cu reprezentantul legal sau împuternicitul acestuia.</w:t>
            </w:r>
          </w:p>
        </w:tc>
        <w:tc>
          <w:tcPr>
            <w:tcW w:w="2791" w:type="pct"/>
            <w:tcBorders>
              <w:top w:val="single" w:sz="4" w:space="0" w:color="000000"/>
              <w:left w:val="single" w:sz="4" w:space="0" w:color="000000"/>
              <w:bottom w:val="single" w:sz="4" w:space="0" w:color="000000"/>
              <w:right w:val="single" w:sz="4" w:space="0" w:color="000000"/>
            </w:tcBorders>
            <w:shd w:val="clear" w:color="auto" w:fill="auto"/>
          </w:tcPr>
          <w:p w14:paraId="1C642355" w14:textId="77777777" w:rsidR="0074204F" w:rsidRPr="00C93860" w:rsidRDefault="0074204F" w:rsidP="00AF4F0F">
            <w:pPr>
              <w:spacing w:before="120" w:after="120" w:line="240" w:lineRule="auto"/>
              <w:rPr>
                <w:rFonts w:ascii="Calibri" w:hAnsi="Calibri"/>
                <w:color w:val="17365D" w:themeColor="text2" w:themeShade="BF"/>
              </w:rPr>
            </w:pPr>
          </w:p>
        </w:tc>
      </w:tr>
    </w:tbl>
    <w:p w14:paraId="0F2C82B5" w14:textId="77777777" w:rsidR="0074204F" w:rsidRPr="00C93860" w:rsidRDefault="00310E57" w:rsidP="00AF4F0F">
      <w:pPr>
        <w:pStyle w:val="Titlu2"/>
        <w:pageBreakBefore/>
        <w:numPr>
          <w:ilvl w:val="0"/>
          <w:numId w:val="0"/>
        </w:numPr>
        <w:spacing w:before="120" w:after="120" w:line="240" w:lineRule="auto"/>
        <w:jc w:val="both"/>
        <w:rPr>
          <w:rFonts w:ascii="Calibri" w:eastAsia="Calibri" w:hAnsi="Calibri" w:cs="Arial"/>
          <w:b/>
          <w:color w:val="17365D" w:themeColor="text2" w:themeShade="BF"/>
          <w:sz w:val="22"/>
          <w:szCs w:val="22"/>
        </w:rPr>
      </w:pPr>
      <w:bookmarkStart w:id="4" w:name="_Toc435003203"/>
      <w:bookmarkStart w:id="5" w:name="_Toc447114122"/>
      <w:bookmarkStart w:id="6" w:name="_Toc442084049"/>
      <w:r w:rsidRPr="00C93860">
        <w:rPr>
          <w:rFonts w:ascii="Calibri" w:hAnsi="Calibri"/>
          <w:b/>
          <w:color w:val="17365D" w:themeColor="text2" w:themeShade="BF"/>
          <w:sz w:val="22"/>
          <w:szCs w:val="22"/>
        </w:rPr>
        <w:lastRenderedPageBreak/>
        <w:t>A2</w:t>
      </w:r>
      <w:r w:rsidR="0074204F" w:rsidRPr="00C93860">
        <w:rPr>
          <w:rFonts w:ascii="Calibri" w:hAnsi="Calibri"/>
          <w:b/>
          <w:color w:val="17365D" w:themeColor="text2" w:themeShade="BF"/>
          <w:sz w:val="22"/>
          <w:szCs w:val="22"/>
        </w:rPr>
        <w:t>.2. Criterii de verificare  a eligibilității</w:t>
      </w:r>
      <w:bookmarkEnd w:id="4"/>
      <w:bookmarkEnd w:id="5"/>
      <w:r w:rsidR="0074204F" w:rsidRPr="00C93860">
        <w:rPr>
          <w:rFonts w:ascii="Calibri" w:hAnsi="Calibri"/>
          <w:b/>
          <w:color w:val="17365D" w:themeColor="text2" w:themeShade="BF"/>
          <w:sz w:val="22"/>
          <w:szCs w:val="22"/>
        </w:rPr>
        <w:t xml:space="preserve"> </w:t>
      </w:r>
      <w:bookmarkEnd w:id="6"/>
    </w:p>
    <w:tbl>
      <w:tblPr>
        <w:tblW w:w="4990" w:type="pct"/>
        <w:tblLook w:val="0000" w:firstRow="0" w:lastRow="0" w:firstColumn="0" w:lastColumn="0" w:noHBand="0" w:noVBand="0"/>
      </w:tblPr>
      <w:tblGrid>
        <w:gridCol w:w="889"/>
        <w:gridCol w:w="2370"/>
        <w:gridCol w:w="4060"/>
        <w:gridCol w:w="6788"/>
      </w:tblGrid>
      <w:tr w:rsidR="00F10AE9" w:rsidRPr="00C93860" w14:paraId="0C068C95" w14:textId="77777777"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99F1ED7"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286EE3B7"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4122B381"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B4D3566"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eastAsia="Calibri" w:hAnsi="Calibri" w:cs="Arial"/>
                <w:b/>
                <w:color w:val="17365D" w:themeColor="text2" w:themeShade="BF"/>
              </w:rPr>
              <w:t>Subcriterii procesate de evaluatori</w:t>
            </w:r>
          </w:p>
        </w:tc>
      </w:tr>
      <w:tr w:rsidR="00F10AE9" w:rsidRPr="00C93860" w14:paraId="66D4670B" w14:textId="77777777" w:rsidTr="005754B4">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24BF3C9" w14:textId="77777777" w:rsidR="0074204F" w:rsidRPr="00C93860" w:rsidRDefault="0074204F" w:rsidP="00EE1DCE">
            <w:pPr>
              <w:spacing w:before="120" w:after="120" w:line="240" w:lineRule="auto"/>
              <w:jc w:val="both"/>
              <w:rPr>
                <w:rFonts w:ascii="Calibri" w:eastAsia="Calibri" w:hAnsi="Calibri" w:cs="Arial"/>
                <w:b/>
                <w:i/>
                <w:color w:val="17365D" w:themeColor="text2" w:themeShade="BF"/>
              </w:rPr>
            </w:pPr>
            <w:r w:rsidRPr="00C93860">
              <w:rPr>
                <w:rFonts w:ascii="Calibri" w:eastAsia="Calibri" w:hAnsi="Calibri" w:cs="Arial"/>
                <w:b/>
                <w:i/>
                <w:color w:val="17365D" w:themeColor="text2" w:themeShade="BF"/>
              </w:rPr>
              <w:t xml:space="preserve">A. Eligibilitatea solicitantului </w:t>
            </w:r>
          </w:p>
        </w:tc>
      </w:tr>
      <w:tr w:rsidR="00F10AE9" w:rsidRPr="00C93860" w14:paraId="0642B7AD" w14:textId="77777777" w:rsidTr="008E6563">
        <w:trPr>
          <w:trHeight w:val="1036"/>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2091A"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A1</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00A4312C" w14:textId="77777777" w:rsidR="0074204F" w:rsidRPr="00C93860" w:rsidRDefault="0074204F" w:rsidP="002C3688">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Solicitantul fac</w:t>
            </w:r>
            <w:r w:rsidR="002C3688">
              <w:rPr>
                <w:rFonts w:ascii="Calibri" w:eastAsia="Calibri" w:hAnsi="Calibri" w:cs="Arial"/>
                <w:color w:val="17365D" w:themeColor="text2" w:themeShade="BF"/>
              </w:rPr>
              <w:t>e</w:t>
            </w:r>
            <w:r w:rsidRPr="00C93860">
              <w:rPr>
                <w:rFonts w:ascii="Calibri" w:eastAsia="Calibri" w:hAnsi="Calibri" w:cs="Arial"/>
                <w:color w:val="17365D" w:themeColor="text2" w:themeShade="BF"/>
              </w:rPr>
              <w:t xml:space="preserve"> parte din categoria de beneficiari eligibili ș</w:t>
            </w:r>
            <w:r w:rsidR="002C3688">
              <w:rPr>
                <w:rFonts w:ascii="Calibri" w:eastAsia="Calibri" w:hAnsi="Calibri" w:cs="Arial"/>
                <w:color w:val="17365D" w:themeColor="text2" w:themeShade="BF"/>
              </w:rPr>
              <w:t>i îndeplinește</w:t>
            </w:r>
            <w:r w:rsidRPr="00C93860">
              <w:rPr>
                <w:rFonts w:ascii="Calibri" w:eastAsia="Calibri" w:hAnsi="Calibri" w:cs="Arial"/>
                <w:color w:val="17365D" w:themeColor="text2" w:themeShade="BF"/>
              </w:rPr>
              <w:t xml:space="preserve"> condi</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35FF08E0"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Times New Roman"/>
                <w:color w:val="17365D" w:themeColor="text2" w:themeShade="BF"/>
              </w:rPr>
              <w:t>Solicitantul</w:t>
            </w:r>
            <w:r w:rsidRPr="00C93860">
              <w:rPr>
                <w:rFonts w:ascii="Calibri" w:eastAsia="Calibri" w:hAnsi="Calibri" w:cs="Arial"/>
                <w:color w:val="17365D" w:themeColor="text2" w:themeShade="BF"/>
              </w:rPr>
              <w:t xml:space="preserve"> trebuie să facă parte din categoriile de beneficiari eligibili men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ionate în prezentul Ghid</w:t>
            </w:r>
          </w:p>
          <w:p w14:paraId="14045371"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 </w:t>
            </w:r>
            <w:r w:rsidRPr="00C93860">
              <w:rPr>
                <w:rFonts w:ascii="Calibri" w:eastAsia="Calibri" w:hAnsi="Calibri" w:cs="Times New Roman"/>
                <w:color w:val="17365D" w:themeColor="text2" w:themeShade="BF"/>
              </w:rPr>
              <w:t>Solicitantul</w:t>
            </w:r>
            <w:r w:rsidRPr="00C93860">
              <w:rPr>
                <w:rFonts w:ascii="Calibri" w:eastAsia="Calibri" w:hAnsi="Calibri" w:cs="Arial"/>
                <w:color w:val="17365D" w:themeColor="text2" w:themeShade="BF"/>
              </w:rPr>
              <w:t xml:space="preserve"> a implementat cel pu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 1 proiect cu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are nerambursabilă </w:t>
            </w:r>
          </w:p>
          <w:p w14:paraId="0501E1BB" w14:textId="77777777" w:rsidR="0074204F" w:rsidRPr="00C93860" w:rsidRDefault="002C3688" w:rsidP="00AF4F0F">
            <w:pPr>
              <w:numPr>
                <w:ilvl w:val="0"/>
                <w:numId w:val="3"/>
              </w:numPr>
              <w:suppressAutoHyphens/>
              <w:spacing w:before="120" w:after="120" w:line="240" w:lineRule="auto"/>
              <w:ind w:left="175" w:hanging="283"/>
              <w:jc w:val="both"/>
              <w:rPr>
                <w:rFonts w:ascii="Calibri" w:eastAsia="Calibri" w:hAnsi="Calibri" w:cs="Arial"/>
                <w:i/>
                <w:iCs/>
                <w:color w:val="17365D" w:themeColor="text2" w:themeShade="BF"/>
              </w:rPr>
            </w:pPr>
            <w:r>
              <w:rPr>
                <w:rFonts w:ascii="Calibri" w:eastAsia="Calibri" w:hAnsi="Calibri" w:cs="Times New Roman"/>
                <w:color w:val="17365D" w:themeColor="text2" w:themeShade="BF"/>
              </w:rPr>
              <w:t>Solicitantul</w:t>
            </w:r>
            <w:r w:rsidR="0074204F" w:rsidRPr="00C93860">
              <w:rPr>
                <w:rFonts w:ascii="Calibri" w:eastAsia="Calibri" w:hAnsi="Calibri" w:cs="Arial"/>
                <w:color w:val="17365D" w:themeColor="text2" w:themeShade="BF"/>
              </w:rPr>
              <w:t xml:space="preserve"> are capacitate financiară: valoarea finan</w:t>
            </w:r>
            <w:r w:rsidR="0074204F" w:rsidRPr="00C93860">
              <w:rPr>
                <w:rFonts w:ascii="Calibri" w:eastAsia="Calibri" w:hAnsi="Calibri" w:cs="Times New Roman"/>
                <w:color w:val="17365D" w:themeColor="text2" w:themeShade="BF"/>
              </w:rPr>
              <w:t>ț</w:t>
            </w:r>
            <w:r w:rsidR="0074204F" w:rsidRPr="00C93860">
              <w:rPr>
                <w:rFonts w:ascii="Calibri" w:eastAsia="Calibri" w:hAnsi="Calibri" w:cs="Arial"/>
                <w:color w:val="17365D" w:themeColor="text2" w:themeShade="BF"/>
              </w:rPr>
              <w:t xml:space="preserve">ării nerambursabile care poate fi accesată nu depășește valoarea maximă (conform algoritmului prezentat în </w:t>
            </w:r>
            <w:r w:rsidR="0074204F" w:rsidRPr="00C93860">
              <w:rPr>
                <w:rFonts w:ascii="Calibri" w:eastAsia="Calibri" w:hAnsi="Calibri" w:cs="Arial"/>
                <w:i/>
                <w:iCs/>
                <w:color w:val="17365D" w:themeColor="text2" w:themeShade="BF"/>
              </w:rPr>
              <w:t>Orientări privind accesarea finanțărilor  în cadrul Programului Operațional Capital Uman 2014-2020</w:t>
            </w:r>
          </w:p>
          <w:p w14:paraId="343D87F2" w14:textId="77777777" w:rsidR="0074204F" w:rsidRPr="00C93860" w:rsidRDefault="0074204F" w:rsidP="002C3688">
            <w:pPr>
              <w:suppressAutoHyphens/>
              <w:spacing w:before="120" w:after="120" w:line="240" w:lineRule="auto"/>
              <w:ind w:left="175"/>
              <w:jc w:val="both"/>
              <w:rPr>
                <w:rFonts w:ascii="Calibri" w:eastAsia="Calibri" w:hAnsi="Calibri" w:cs="Arial"/>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7950D8E" w14:textId="77777777" w:rsidR="00576F4D" w:rsidRDefault="00576F4D" w:rsidP="00AF4F0F">
            <w:pPr>
              <w:spacing w:before="120" w:after="120" w:line="240" w:lineRule="auto"/>
              <w:jc w:val="both"/>
              <w:rPr>
                <w:rFonts w:ascii="Calibri" w:eastAsia="Calibri" w:hAnsi="Calibri" w:cs="Times New Roman"/>
                <w:b/>
                <w:color w:val="17365D" w:themeColor="text2" w:themeShade="BF"/>
              </w:rPr>
            </w:pPr>
            <w:r w:rsidRPr="00C93860">
              <w:rPr>
                <w:rFonts w:ascii="Calibri" w:eastAsia="Calibri" w:hAnsi="Calibri" w:cs="Times New Roman"/>
                <w:b/>
                <w:color w:val="17365D" w:themeColor="text2" w:themeShade="BF"/>
              </w:rPr>
              <w:t>Tipuri de solicitanți eligibili</w:t>
            </w:r>
            <w:r w:rsidR="001B27D4" w:rsidRPr="00C93860">
              <w:rPr>
                <w:rFonts w:ascii="Calibri" w:eastAsia="Calibri" w:hAnsi="Calibri" w:cs="Times New Roman"/>
                <w:b/>
                <w:color w:val="17365D" w:themeColor="text2" w:themeShade="BF"/>
              </w:rPr>
              <w:t xml:space="preserve"> </w:t>
            </w:r>
          </w:p>
          <w:p w14:paraId="6C35D4BA" w14:textId="77777777" w:rsidR="005754B4" w:rsidRPr="00C93860" w:rsidRDefault="005754B4" w:rsidP="00AF4F0F">
            <w:pPr>
              <w:spacing w:before="120" w:after="120" w:line="240" w:lineRule="auto"/>
              <w:jc w:val="both"/>
              <w:rPr>
                <w:rFonts w:ascii="Calibri" w:eastAsia="Calibri" w:hAnsi="Calibri" w:cs="Times New Roman"/>
                <w:color w:val="17365D" w:themeColor="text2" w:themeShade="BF"/>
              </w:rPr>
            </w:pPr>
            <w:r>
              <w:rPr>
                <w:rFonts w:ascii="Calibri" w:eastAsia="Calibri" w:hAnsi="Calibri" w:cs="Times New Roman"/>
                <w:b/>
                <w:color w:val="17365D" w:themeColor="text2" w:themeShade="BF"/>
              </w:rPr>
              <w:t>Administratorii schemelor de antreprenoriat</w:t>
            </w:r>
          </w:p>
          <w:p w14:paraId="682EE319"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Furnizori de FPC autorizaţi, publici şi privaţi;</w:t>
            </w:r>
          </w:p>
          <w:p w14:paraId="69CB15EA"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Organizaţii sindicale şi patronate;</w:t>
            </w:r>
          </w:p>
          <w:p w14:paraId="2F149810"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Membri ai Comitetelor Sectoriale şi Comitete Sectoriale cu personalitate juridică;</w:t>
            </w:r>
          </w:p>
          <w:p w14:paraId="441A606D"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Autorităţi ale administraţiei publice locale (unităţi administrativ-teritoriale);</w:t>
            </w:r>
          </w:p>
          <w:p w14:paraId="42F1FB6E"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Asociaţii profesionale;</w:t>
            </w:r>
          </w:p>
          <w:p w14:paraId="58478FE3"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Camere de comerţ şi industrie;</w:t>
            </w:r>
          </w:p>
          <w:p w14:paraId="4C67EB01"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 xml:space="preserve">ONG-uri </w:t>
            </w:r>
          </w:p>
          <w:p w14:paraId="49AF62A6" w14:textId="77777777" w:rsidR="00221E42" w:rsidRPr="00221E42" w:rsidRDefault="00221E42" w:rsidP="00221E42">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221E42">
              <w:rPr>
                <w:rFonts w:ascii="Calibri" w:eastAsia="Calibri" w:hAnsi="Calibri" w:cs="Times New Roman"/>
                <w:color w:val="17365D" w:themeColor="text2" w:themeShade="BF"/>
              </w:rPr>
              <w:t>Ministerul Economiei, Comerţului şi Mediului de Afaceri şi instituţii/agenţii/organizaţii subordonate/coordonate de acesta.</w:t>
            </w:r>
          </w:p>
          <w:p w14:paraId="6868599D" w14:textId="77777777" w:rsidR="008912EE" w:rsidRPr="00C93860" w:rsidRDefault="008912EE" w:rsidP="008912EE">
            <w:pPr>
              <w:numPr>
                <w:ilvl w:val="0"/>
                <w:numId w:val="3"/>
              </w:numPr>
              <w:suppressAutoHyphens/>
              <w:spacing w:before="120" w:after="120" w:line="240" w:lineRule="auto"/>
              <w:ind w:left="175" w:hanging="283"/>
              <w:jc w:val="both"/>
              <w:rPr>
                <w:rFonts w:ascii="Calibri" w:hAnsi="Calibri"/>
                <w:color w:val="17365D" w:themeColor="text2" w:themeShade="BF"/>
              </w:rPr>
            </w:pPr>
          </w:p>
        </w:tc>
      </w:tr>
      <w:tr w:rsidR="00F10AE9" w:rsidRPr="00C93860" w14:paraId="4B0C9151" w14:textId="77777777" w:rsidTr="008E6563">
        <w:trPr>
          <w:trHeight w:val="1036"/>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D20F1"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A2</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5A71F"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Solicitantul</w:t>
            </w:r>
            <w:r w:rsidR="00EA79CF">
              <w:rPr>
                <w:rFonts w:ascii="Calibri" w:eastAsia="Calibri" w:hAnsi="Calibri" w:cs="Arial"/>
                <w:color w:val="17365D" w:themeColor="text2" w:themeShade="BF"/>
              </w:rPr>
              <w:t xml:space="preserve"> </w:t>
            </w:r>
            <w:r w:rsidRPr="00C93860">
              <w:rPr>
                <w:rFonts w:ascii="Calibri" w:eastAsia="Calibri" w:hAnsi="Calibri" w:cs="Arial"/>
                <w:color w:val="17365D" w:themeColor="text2" w:themeShade="BF"/>
              </w:rPr>
              <w:t>trebuie să îndeplinească condițiile specifice de</w:t>
            </w:r>
            <w:r w:rsidR="009B694A" w:rsidRPr="00C93860">
              <w:rPr>
                <w:rFonts w:ascii="Calibri" w:eastAsia="Calibri" w:hAnsi="Calibri" w:cs="Arial"/>
                <w:color w:val="17365D" w:themeColor="text2" w:themeShade="BF"/>
              </w:rPr>
              <w:t xml:space="preserve"> eligibilitate aferente prezentului</w:t>
            </w:r>
            <w:r w:rsidRPr="00C93860">
              <w:rPr>
                <w:rFonts w:ascii="Calibri" w:eastAsia="Calibri" w:hAnsi="Calibri" w:cs="Arial"/>
                <w:color w:val="17365D" w:themeColor="text2" w:themeShade="BF"/>
              </w:rPr>
              <w:t xml:space="preserve"> </w:t>
            </w:r>
            <w:r w:rsidR="009B694A" w:rsidRPr="00C93860">
              <w:rPr>
                <w:rFonts w:ascii="Calibri" w:eastAsia="Calibri" w:hAnsi="Calibri" w:cs="Arial"/>
                <w:color w:val="17365D" w:themeColor="text2" w:themeShade="BF"/>
              </w:rPr>
              <w:t>apel de proiecte</w:t>
            </w:r>
          </w:p>
          <w:p w14:paraId="4A594DD7"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C1B6D" w14:textId="77777777" w:rsidR="0074204F" w:rsidRPr="00C93860" w:rsidRDefault="0074204F" w:rsidP="00AF4F0F">
            <w:pPr>
              <w:spacing w:before="120" w:after="120" w:line="240" w:lineRule="auto"/>
              <w:ind w:left="360"/>
              <w:jc w:val="both"/>
              <w:rPr>
                <w:rFonts w:ascii="Calibri" w:eastAsia="Calibri" w:hAnsi="Calibri" w:cs="Arial"/>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6E851B22" w14:textId="77777777" w:rsidR="00EA79CF" w:rsidRPr="002C3688" w:rsidRDefault="00EA79CF" w:rsidP="002C3688">
            <w:pPr>
              <w:spacing w:after="160" w:line="259" w:lineRule="auto"/>
              <w:jc w:val="both"/>
              <w:rPr>
                <w:szCs w:val="24"/>
              </w:rPr>
            </w:pPr>
            <w:r w:rsidRPr="002C3688">
              <w:rPr>
                <w:szCs w:val="24"/>
              </w:rPr>
              <w:t>Condiții privind capacitatea tehnică</w:t>
            </w:r>
          </w:p>
          <w:p w14:paraId="036ECED5" w14:textId="77777777" w:rsidR="00EA79CF" w:rsidRPr="00166445" w:rsidRDefault="00EA79CF" w:rsidP="00EA79CF">
            <w:pPr>
              <w:pStyle w:val="Listparagraf"/>
              <w:numPr>
                <w:ilvl w:val="0"/>
                <w:numId w:val="30"/>
              </w:numPr>
              <w:spacing w:after="160" w:line="259" w:lineRule="auto"/>
              <w:jc w:val="both"/>
              <w:rPr>
                <w:szCs w:val="24"/>
              </w:rPr>
            </w:pPr>
            <w:r w:rsidRPr="00166445">
              <w:rPr>
                <w:szCs w:val="24"/>
              </w:rPr>
              <w:t xml:space="preserve">Are </w:t>
            </w:r>
            <w:r>
              <w:rPr>
                <w:szCs w:val="24"/>
              </w:rPr>
              <w:t>capacitatea</w:t>
            </w:r>
            <w:r w:rsidRPr="00166445">
              <w:rPr>
                <w:szCs w:val="24"/>
              </w:rPr>
              <w:t>, conform documentelor statutare, să desfășoare acțiuni de consiliere sau dezvoltare a IMM.</w:t>
            </w:r>
          </w:p>
          <w:p w14:paraId="4D016F03" w14:textId="43027D81" w:rsidR="00EE1DCE" w:rsidRPr="002C3688" w:rsidRDefault="00EA79CF" w:rsidP="00C366A9">
            <w:pPr>
              <w:pStyle w:val="Listparagraf"/>
              <w:numPr>
                <w:ilvl w:val="0"/>
                <w:numId w:val="30"/>
              </w:numPr>
              <w:spacing w:after="160" w:line="259" w:lineRule="auto"/>
              <w:jc w:val="both"/>
              <w:rPr>
                <w:szCs w:val="24"/>
              </w:rPr>
            </w:pPr>
            <w:r w:rsidRPr="00CA3581">
              <w:rPr>
                <w:szCs w:val="24"/>
              </w:rPr>
              <w:t xml:space="preserve">Demonstrează desfășurarea următoarelor categorii de activități în perioada cuprinsă între 01.01.2012 si data lansării acestui </w:t>
            </w:r>
            <w:r w:rsidR="002C3688">
              <w:rPr>
                <w:szCs w:val="24"/>
              </w:rPr>
              <w:t>apel: educație antreprenorială sau</w:t>
            </w:r>
            <w:r w:rsidRPr="00CA3581">
              <w:rPr>
                <w:szCs w:val="24"/>
              </w:rPr>
              <w:t xml:space="preserve"> consiliere privind implementarea unor planuri de </w:t>
            </w:r>
            <w:bookmarkStart w:id="7" w:name="_GoBack"/>
            <w:bookmarkEnd w:id="7"/>
            <w:r w:rsidRPr="0016369D">
              <w:rPr>
                <w:szCs w:val="24"/>
              </w:rPr>
              <w:t>afaceri specifice IMM. Este obligatoriu ca aceste activități să fi fost derulate</w:t>
            </w:r>
            <w:r w:rsidR="00C366A9" w:rsidRPr="0016369D">
              <w:rPr>
                <w:szCs w:val="24"/>
              </w:rPr>
              <w:t xml:space="preserve"> în întregime</w:t>
            </w:r>
            <w:r w:rsidRPr="0016369D">
              <w:rPr>
                <w:szCs w:val="24"/>
              </w:rPr>
              <w:t xml:space="preserve"> în perioada</w:t>
            </w:r>
            <w:r w:rsidRPr="00CA313F">
              <w:rPr>
                <w:szCs w:val="24"/>
              </w:rPr>
              <w:t xml:space="preserve"> menționată. </w:t>
            </w:r>
          </w:p>
        </w:tc>
      </w:tr>
      <w:tr w:rsidR="00F10AE9" w:rsidRPr="00C93860" w14:paraId="0DC02C11" w14:textId="77777777" w:rsidTr="005754B4">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2FB85A"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b/>
                <w:i/>
                <w:color w:val="17365D" w:themeColor="text2" w:themeShade="BF"/>
              </w:rPr>
            </w:pPr>
            <w:r w:rsidRPr="00C93860">
              <w:rPr>
                <w:rFonts w:ascii="Calibri" w:eastAsia="Calibri" w:hAnsi="Calibri" w:cs="Arial"/>
                <w:b/>
                <w:i/>
                <w:color w:val="17365D" w:themeColor="text2" w:themeShade="BF"/>
              </w:rPr>
              <w:lastRenderedPageBreak/>
              <w:t xml:space="preserve">B. Eligibilitatea proiectului </w:t>
            </w:r>
          </w:p>
        </w:tc>
      </w:tr>
      <w:tr w:rsidR="00F10AE9" w:rsidRPr="00C93860" w14:paraId="4F6305EC"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6733B6"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B1</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237950D" w14:textId="77777777" w:rsidR="0074204F" w:rsidRPr="00C93860" w:rsidRDefault="0074204F" w:rsidP="00AF4F0F">
            <w:pPr>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propus spre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ile proiectului, cu aceleaşi rezultate, pentru aceiaşi membri ai grupului </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intă) a mai beneficiat de sprijin financiar din fonduri nerambursabile (dublă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w:t>
            </w:r>
            <w:r w:rsidRPr="00C93860">
              <w:rPr>
                <w:rStyle w:val="Referinnotdesubsol"/>
                <w:rFonts w:ascii="Calibri" w:eastAsia="Calibri" w:hAnsi="Calibri" w:cs="Arial"/>
                <w:color w:val="17365D" w:themeColor="text2" w:themeShade="BF"/>
              </w:rPr>
              <w:footnoteReference w:id="1"/>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195DD596"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Se verifică dacă solicitantul a bifat NU în cererea de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are. </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FD7A85E" w14:textId="77777777" w:rsidR="0074204F" w:rsidRPr="00C93860" w:rsidRDefault="00EE4E90"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Times New Roman"/>
                <w:color w:val="17365D" w:themeColor="text2" w:themeShade="BF"/>
                <w:lang w:eastAsia="ar-SA"/>
              </w:rPr>
              <w:t>Declarația</w:t>
            </w:r>
            <w:r w:rsidRPr="00C93860">
              <w:rPr>
                <w:rFonts w:ascii="Calibri" w:eastAsia="Calibri" w:hAnsi="Calibri" w:cs="Arial"/>
                <w:color w:val="17365D" w:themeColor="text2" w:themeShade="BF"/>
              </w:rPr>
              <w:t xml:space="preserve"> </w:t>
            </w:r>
            <w:r w:rsidR="00161C9B" w:rsidRPr="00C93860">
              <w:rPr>
                <w:rFonts w:ascii="Calibri" w:eastAsia="Calibri" w:hAnsi="Calibri" w:cs="Arial"/>
                <w:color w:val="17365D" w:themeColor="text2" w:themeShade="BF"/>
              </w:rPr>
              <w:t>privind evitare</w:t>
            </w:r>
            <w:r w:rsidRPr="00C93860">
              <w:rPr>
                <w:rFonts w:ascii="Calibri" w:eastAsia="Calibri" w:hAnsi="Calibri" w:cs="Arial"/>
                <w:color w:val="17365D" w:themeColor="text2" w:themeShade="BF"/>
              </w:rPr>
              <w:t>a dublei finanțări</w:t>
            </w:r>
          </w:p>
        </w:tc>
      </w:tr>
      <w:tr w:rsidR="00C93860" w:rsidRPr="00C93860" w14:paraId="74793BEE"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71E88" w14:textId="77777777" w:rsidR="00244C10"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B2</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518AFB2E" w14:textId="77777777" w:rsidR="00244C10" w:rsidRPr="00C93860" w:rsidRDefault="00244C10" w:rsidP="00F55446">
            <w:pPr>
              <w:autoSpaceDE w:val="0"/>
              <w:autoSpaceDN w:val="0"/>
              <w:adjustRightInd w:val="0"/>
              <w:spacing w:after="0" w:line="240" w:lineRule="auto"/>
              <w:jc w:val="both"/>
              <w:rPr>
                <w:rFonts w:ascii="Calibri" w:hAnsi="Calibri" w:cs="Calibri"/>
                <w:color w:val="17365D" w:themeColor="text2" w:themeShade="BF"/>
              </w:rPr>
            </w:pPr>
            <w:r w:rsidRPr="00C93860">
              <w:rPr>
                <w:rFonts w:ascii="Calibri" w:hAnsi="Calibri" w:cs="Calibri"/>
                <w:color w:val="17365D" w:themeColor="text2" w:themeShade="BF"/>
              </w:rPr>
              <w:t>Proiectul propus spre finanțare nu este</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încheiat în mod fizic sau implementat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integral înainte de depunerea cererii de</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finanțare la autoritatea de management,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indiferent dacă toate plățile aferente au fost</w:t>
            </w:r>
          </w:p>
          <w:p w14:paraId="5BD30141" w14:textId="77777777" w:rsidR="00244C10" w:rsidRPr="00C93860" w:rsidRDefault="00244C10" w:rsidP="00F55446">
            <w:pPr>
              <w:autoSpaceDE w:val="0"/>
              <w:autoSpaceDN w:val="0"/>
              <w:adjustRightInd w:val="0"/>
              <w:spacing w:after="0" w:line="240" w:lineRule="auto"/>
              <w:jc w:val="both"/>
              <w:rPr>
                <w:rFonts w:ascii="Calibri" w:hAnsi="Calibri" w:cs="Calibri"/>
                <w:color w:val="17365D" w:themeColor="text2" w:themeShade="BF"/>
              </w:rPr>
            </w:pPr>
            <w:r w:rsidRPr="00C93860">
              <w:rPr>
                <w:rFonts w:ascii="Calibri" w:hAnsi="Calibri" w:cs="Calibri"/>
                <w:color w:val="17365D" w:themeColor="text2" w:themeShade="BF"/>
              </w:rPr>
              <w:t>efectuate de către beneficiar (art. 65, alin (6)</w:t>
            </w:r>
          </w:p>
          <w:p w14:paraId="48E409E2" w14:textId="77777777" w:rsidR="00244C10" w:rsidRPr="00C93860" w:rsidRDefault="00244C10" w:rsidP="008B0F53">
            <w:pPr>
              <w:spacing w:before="120" w:after="120" w:line="240" w:lineRule="auto"/>
              <w:jc w:val="both"/>
              <w:rPr>
                <w:rFonts w:ascii="Calibri" w:eastAsia="Calibri" w:hAnsi="Calibri" w:cs="Arial"/>
                <w:color w:val="17365D" w:themeColor="text2" w:themeShade="BF"/>
              </w:rPr>
            </w:pPr>
            <w:r w:rsidRPr="00C93860">
              <w:rPr>
                <w:rFonts w:ascii="Calibri" w:hAnsi="Calibri" w:cs="Calibri"/>
                <w:color w:val="17365D" w:themeColor="text2" w:themeShade="BF"/>
              </w:rPr>
              <w:t>din Reg. 1303/2013)?</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6F5BF2D3" w14:textId="77777777" w:rsidR="00244C10" w:rsidRPr="00C93860" w:rsidRDefault="00244C10" w:rsidP="00F55446">
            <w:pPr>
              <w:autoSpaceDE w:val="0"/>
              <w:autoSpaceDN w:val="0"/>
              <w:adjustRightInd w:val="0"/>
              <w:spacing w:after="0" w:line="240" w:lineRule="auto"/>
              <w:jc w:val="both"/>
              <w:rPr>
                <w:rFonts w:ascii="Calibri" w:eastAsia="Calibri" w:hAnsi="Calibri" w:cs="Arial"/>
                <w:color w:val="17365D" w:themeColor="text2" w:themeShade="BF"/>
              </w:rPr>
            </w:pPr>
            <w:r w:rsidRPr="00C93860">
              <w:rPr>
                <w:rFonts w:ascii="Calibri" w:hAnsi="Calibri" w:cs="Calibri"/>
                <w:color w:val="17365D" w:themeColor="text2" w:themeShade="BF"/>
              </w:rPr>
              <w:t>Se verifică dacă solicitantul a bifat NU în cererea</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de finanţare (în vederea respectării dispozițiilor</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art. 65 alin. (6) din Reg. CE nr. 1303/2013</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privind eligibilitatea cheltuielilor). Ulterior, dacă</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a bifat și DEMARAT, se verifică dacă a precizat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că a respectat legislația relevantă aplicabilă</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proiectului, conform art.125, alin 3, lit. (e) din</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Reg. CE nr. 1303/2013.</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57F6CAF" w14:textId="77777777" w:rsidR="00244C10" w:rsidRPr="00C93860" w:rsidRDefault="00244C10" w:rsidP="00F55446">
            <w:pPr>
              <w:suppressAutoHyphens/>
              <w:spacing w:before="120" w:after="120" w:line="240" w:lineRule="auto"/>
              <w:ind w:left="175"/>
              <w:jc w:val="both"/>
              <w:rPr>
                <w:rFonts w:ascii="Calibri" w:eastAsia="Calibri" w:hAnsi="Calibri" w:cs="Times New Roman"/>
                <w:color w:val="17365D" w:themeColor="text2" w:themeShade="BF"/>
                <w:lang w:eastAsia="ar-SA"/>
              </w:rPr>
            </w:pPr>
          </w:p>
        </w:tc>
      </w:tr>
      <w:tr w:rsidR="00F10AE9" w:rsidRPr="00C93860" w14:paraId="53BF4476"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D08CD" w14:textId="77777777" w:rsidR="0074204F"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B3</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2B479DAE"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Proiectul se încadrează în programul </w:t>
            </w:r>
            <w:r w:rsidRPr="00C93860">
              <w:rPr>
                <w:rFonts w:ascii="Calibri" w:eastAsia="Calibri" w:hAnsi="Calibri" w:cs="Arial"/>
                <w:color w:val="17365D" w:themeColor="text2" w:themeShade="BF"/>
              </w:rPr>
              <w:lastRenderedPageBreak/>
              <w:t>opera</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ional, conform specificului de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stabilit în Ghidul Solicitantului?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7578E3B1"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 xml:space="preserve">Se verifică dacă solicitantul a încadrat proiectul în axa prioritară, prioritatea de </w:t>
            </w:r>
            <w:r w:rsidRPr="00C93860">
              <w:rPr>
                <w:rFonts w:ascii="Calibri" w:eastAsia="Calibri" w:hAnsi="Calibri" w:cs="Arial"/>
                <w:color w:val="17365D" w:themeColor="text2" w:themeShade="BF"/>
              </w:rPr>
              <w:lastRenderedPageBreak/>
              <w:t>investi</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ii, obiectivul specific, indicatorii de realizare imediată şi de rezultat și tipurile de măsuri, conform POCU şi prezentului Ghid</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9C3E214" w14:textId="77777777" w:rsidR="00D60E9F" w:rsidRPr="00C93860" w:rsidRDefault="00D60E9F" w:rsidP="00AF4F0F">
            <w:pPr>
              <w:spacing w:before="120" w:after="120" w:line="240" w:lineRule="auto"/>
              <w:jc w:val="both"/>
              <w:rPr>
                <w:rFonts w:ascii="Calibri" w:hAnsi="Calibri"/>
                <w:color w:val="17365D" w:themeColor="text2" w:themeShade="BF"/>
              </w:rPr>
            </w:pPr>
            <w:r w:rsidRPr="00C93860">
              <w:rPr>
                <w:rFonts w:ascii="Calibri" w:hAnsi="Calibri"/>
                <w:color w:val="17365D" w:themeColor="text2" w:themeShade="BF"/>
              </w:rPr>
              <w:lastRenderedPageBreak/>
              <w:t>1. Proiectul prevede țintele minime ale indicatorilor specifici de realizare și de rezultat imediat</w:t>
            </w:r>
          </w:p>
          <w:p w14:paraId="2AC4FEF2" w14:textId="77777777" w:rsidR="00D60E9F" w:rsidRPr="00C93860" w:rsidRDefault="00AF233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lastRenderedPageBreak/>
              <w:t>Vor fi verificate țintele minime ale:</w:t>
            </w:r>
            <w:r w:rsidR="00D60E9F" w:rsidRPr="00C93860">
              <w:rPr>
                <w:rFonts w:ascii="Calibri" w:eastAsia="Calibri" w:hAnsi="Calibri" w:cs="Arial"/>
                <w:b/>
                <w:color w:val="17365D" w:themeColor="text2" w:themeShade="BF"/>
              </w:rPr>
              <w:t xml:space="preserve"> </w:t>
            </w:r>
          </w:p>
          <w:p w14:paraId="6275500C" w14:textId="77777777" w:rsidR="00D60E9F" w:rsidRPr="00C93860" w:rsidRDefault="00D60E9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Indicatori - persoane</w:t>
            </w:r>
          </w:p>
          <w:p w14:paraId="498CB6CC" w14:textId="77777777" w:rsidR="003915FB" w:rsidRPr="00C93860" w:rsidRDefault="00AF233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 xml:space="preserve">A) </w:t>
            </w:r>
            <w:r w:rsidR="003915FB" w:rsidRPr="00C93860">
              <w:rPr>
                <w:rFonts w:ascii="Calibri" w:eastAsia="Calibri" w:hAnsi="Calibri" w:cs="Arial"/>
                <w:b/>
                <w:color w:val="17365D" w:themeColor="text2" w:themeShade="BF"/>
              </w:rPr>
              <w:t>Indi</w:t>
            </w:r>
            <w:r w:rsidRPr="00C93860">
              <w:rPr>
                <w:rFonts w:ascii="Calibri" w:eastAsia="Calibri" w:hAnsi="Calibri" w:cs="Arial"/>
                <w:b/>
                <w:color w:val="17365D" w:themeColor="text2" w:themeShade="BF"/>
              </w:rPr>
              <w:t xml:space="preserve">catorilor </w:t>
            </w:r>
            <w:r w:rsidR="003915FB" w:rsidRPr="00C93860">
              <w:rPr>
                <w:rFonts w:ascii="Calibri" w:eastAsia="Calibri" w:hAnsi="Calibri" w:cs="Arial"/>
                <w:b/>
                <w:color w:val="17365D" w:themeColor="text2" w:themeShade="BF"/>
              </w:rPr>
              <w:t>de realizare imediată</w:t>
            </w:r>
          </w:p>
          <w:p w14:paraId="364D932A" w14:textId="77777777" w:rsidR="00F92B5B" w:rsidRPr="00C93860" w:rsidRDefault="003915FB"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Țintele minime ale </w:t>
            </w:r>
            <w:r w:rsidR="00EE1DCE" w:rsidRPr="00C93860">
              <w:rPr>
                <w:rFonts w:ascii="Calibri" w:eastAsia="Calibri" w:hAnsi="Calibri" w:cs="Arial"/>
                <w:color w:val="17365D" w:themeColor="text2" w:themeShade="BF"/>
              </w:rPr>
              <w:t>indicator</w:t>
            </w:r>
            <w:r w:rsidR="00EE1DCE">
              <w:rPr>
                <w:rFonts w:ascii="Calibri" w:eastAsia="Calibri" w:hAnsi="Calibri" w:cs="Arial"/>
                <w:color w:val="17365D" w:themeColor="text2" w:themeShade="BF"/>
              </w:rPr>
              <w:t>ului</w:t>
            </w:r>
            <w:r w:rsidR="00EE1DCE" w:rsidRPr="00C93860">
              <w:rPr>
                <w:rFonts w:ascii="Calibri" w:eastAsia="Calibri" w:hAnsi="Calibri" w:cs="Arial"/>
                <w:color w:val="17365D" w:themeColor="text2" w:themeShade="BF"/>
              </w:rPr>
              <w:t xml:space="preserve"> </w:t>
            </w:r>
            <w:r w:rsidR="00EE1DCE" w:rsidRPr="00C93860">
              <w:rPr>
                <w:rFonts w:ascii="Calibri" w:hAnsi="Calibri"/>
                <w:b/>
                <w:color w:val="17365D" w:themeColor="text2" w:themeShade="BF"/>
              </w:rPr>
              <w:t>4S</w:t>
            </w:r>
            <w:r w:rsidR="00EE1DCE">
              <w:rPr>
                <w:rFonts w:ascii="Calibri" w:hAnsi="Calibri"/>
                <w:b/>
                <w:color w:val="17365D" w:themeColor="text2" w:themeShade="BF"/>
              </w:rPr>
              <w:t>11</w:t>
            </w:r>
            <w:r w:rsidR="00AF233F" w:rsidRPr="00C93860">
              <w:rPr>
                <w:rFonts w:ascii="Calibri" w:hAnsi="Calibri"/>
                <w:b/>
                <w:color w:val="17365D" w:themeColor="text2" w:themeShade="BF"/>
              </w:rPr>
              <w:t xml:space="preserve"> </w:t>
            </w:r>
          </w:p>
          <w:p w14:paraId="5913910A" w14:textId="77777777" w:rsidR="003915FB" w:rsidRPr="00C93860" w:rsidRDefault="00AF233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color w:val="17365D" w:themeColor="text2" w:themeShade="BF"/>
              </w:rPr>
              <w:t xml:space="preserve">B) </w:t>
            </w:r>
            <w:r w:rsidR="003915FB" w:rsidRPr="00C93860">
              <w:rPr>
                <w:rFonts w:ascii="Calibri" w:eastAsia="Calibri" w:hAnsi="Calibri" w:cs="Arial"/>
                <w:color w:val="17365D" w:themeColor="text2" w:themeShade="BF"/>
              </w:rPr>
              <w:t xml:space="preserve"> </w:t>
            </w:r>
            <w:r w:rsidR="003915FB" w:rsidRPr="00C93860">
              <w:rPr>
                <w:rFonts w:ascii="Calibri" w:eastAsia="Calibri" w:hAnsi="Calibri" w:cs="Arial"/>
                <w:b/>
                <w:color w:val="17365D" w:themeColor="text2" w:themeShade="BF"/>
              </w:rPr>
              <w:t xml:space="preserve">Indicatorii de rezultat </w:t>
            </w:r>
          </w:p>
          <w:p w14:paraId="5EB02438" w14:textId="77777777" w:rsidR="00AF233F" w:rsidRPr="00C93860" w:rsidRDefault="00AF233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Țintele minime ale indicator</w:t>
            </w:r>
            <w:r w:rsidR="00395C79">
              <w:rPr>
                <w:rFonts w:ascii="Calibri" w:eastAsia="Calibri" w:hAnsi="Calibri" w:cs="Arial"/>
                <w:color w:val="17365D" w:themeColor="text2" w:themeShade="BF"/>
              </w:rPr>
              <w:t>ului</w:t>
            </w:r>
            <w:r w:rsidRPr="00C93860">
              <w:rPr>
                <w:rFonts w:ascii="Calibri" w:eastAsia="Calibri" w:hAnsi="Calibri" w:cs="Arial"/>
                <w:color w:val="17365D" w:themeColor="text2" w:themeShade="BF"/>
              </w:rPr>
              <w:t xml:space="preserve"> </w:t>
            </w:r>
            <w:r w:rsidR="000603C2" w:rsidRPr="00C93860">
              <w:rPr>
                <w:rFonts w:ascii="Calibri" w:hAnsi="Calibri"/>
                <w:b/>
                <w:color w:val="17365D" w:themeColor="text2" w:themeShade="BF"/>
              </w:rPr>
              <w:t>4S</w:t>
            </w:r>
            <w:r w:rsidR="00EE1DCE">
              <w:rPr>
                <w:rFonts w:ascii="Calibri" w:hAnsi="Calibri"/>
                <w:b/>
                <w:color w:val="17365D" w:themeColor="text2" w:themeShade="BF"/>
              </w:rPr>
              <w:t>9</w:t>
            </w:r>
          </w:p>
          <w:p w14:paraId="266A4E4A" w14:textId="77777777" w:rsidR="003915FB" w:rsidRPr="00C93860" w:rsidRDefault="00AF233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Țintele minime ale indicatorilor </w:t>
            </w:r>
            <w:r w:rsidRPr="00C93860">
              <w:rPr>
                <w:rFonts w:ascii="Calibri" w:hAnsi="Calibri"/>
                <w:b/>
                <w:color w:val="17365D" w:themeColor="text2" w:themeShade="BF"/>
              </w:rPr>
              <w:t>4S</w:t>
            </w:r>
            <w:r w:rsidR="00EE1DCE">
              <w:rPr>
                <w:rFonts w:ascii="Calibri" w:hAnsi="Calibri"/>
                <w:b/>
                <w:color w:val="17365D" w:themeColor="text2" w:themeShade="BF"/>
              </w:rPr>
              <w:t>10</w:t>
            </w:r>
          </w:p>
          <w:p w14:paraId="574A2D78" w14:textId="77777777" w:rsidR="003915FB" w:rsidRPr="00C93860" w:rsidRDefault="003915FB" w:rsidP="00EE1DCE">
            <w:pPr>
              <w:spacing w:before="120" w:after="120" w:line="240" w:lineRule="auto"/>
              <w:jc w:val="both"/>
              <w:rPr>
                <w:rFonts w:ascii="Calibri" w:eastAsia="Calibri" w:hAnsi="Calibri" w:cs="Times New Roman"/>
                <w:i/>
                <w:color w:val="17365D" w:themeColor="text2" w:themeShade="BF"/>
                <w:kern w:val="1"/>
              </w:rPr>
            </w:pPr>
          </w:p>
        </w:tc>
      </w:tr>
      <w:tr w:rsidR="00F10AE9" w:rsidRPr="00C93860" w14:paraId="2004BEC7" w14:textId="77777777" w:rsidTr="008E6563">
        <w:tc>
          <w:tcPr>
            <w:tcW w:w="315" w:type="pct"/>
            <w:tcBorders>
              <w:top w:val="single" w:sz="4" w:space="0" w:color="000000"/>
              <w:left w:val="single" w:sz="4" w:space="0" w:color="000000"/>
              <w:bottom w:val="single" w:sz="4" w:space="0" w:color="auto"/>
              <w:right w:val="single" w:sz="4" w:space="0" w:color="000000"/>
            </w:tcBorders>
            <w:shd w:val="clear" w:color="auto" w:fill="auto"/>
            <w:vAlign w:val="center"/>
          </w:tcPr>
          <w:p w14:paraId="6BB243F9" w14:textId="77777777" w:rsidR="0074204F"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B4</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0E690E2"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Grupul </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intă este eligibil?</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1850F776"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Grupul țintă al proiectului trebuie să se încadreze în categoriile eligibile menționate în  prezentul Ghid</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753216AC" w14:textId="77777777" w:rsidR="00C050B0" w:rsidRPr="00C050B0" w:rsidRDefault="00C050B0" w:rsidP="00C050B0">
            <w:pPr>
              <w:pStyle w:val="Listparagraf"/>
              <w:numPr>
                <w:ilvl w:val="0"/>
                <w:numId w:val="3"/>
              </w:numPr>
              <w:spacing w:after="160" w:line="259" w:lineRule="auto"/>
              <w:jc w:val="both"/>
              <w:rPr>
                <w:rFonts w:eastAsia="Calibri"/>
                <w:color w:val="1F4E79"/>
                <w:szCs w:val="24"/>
              </w:rPr>
            </w:pPr>
            <w:r w:rsidRPr="00C050B0">
              <w:rPr>
                <w:rFonts w:eastAsia="Calibri"/>
                <w:color w:val="1F4E79"/>
                <w:szCs w:val="24"/>
              </w:rPr>
              <w:t xml:space="preserve">Persoane fizice care intenționează să înființeze o afacere (ex. șomeri/ inactivi/ persoane care au un loc de muncă și înființează o afacere în scopul creării de noi locuri de muncă) </w:t>
            </w:r>
          </w:p>
          <w:p w14:paraId="1D9CB627" w14:textId="77777777" w:rsidR="0074204F" w:rsidRPr="00C93860" w:rsidRDefault="0074204F" w:rsidP="00AF4F0F">
            <w:pPr>
              <w:spacing w:before="120" w:after="120" w:line="240" w:lineRule="auto"/>
              <w:jc w:val="both"/>
              <w:rPr>
                <w:rFonts w:ascii="Calibri" w:hAnsi="Calibri" w:cs="Calibri"/>
                <w:color w:val="17365D" w:themeColor="text2" w:themeShade="BF"/>
              </w:rPr>
            </w:pPr>
          </w:p>
        </w:tc>
      </w:tr>
      <w:tr w:rsidR="00F10AE9" w:rsidRPr="00C93860" w14:paraId="6014367F" w14:textId="77777777" w:rsidTr="008E6563">
        <w:trPr>
          <w:trHeight w:val="1471"/>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1178C24" w14:textId="77777777" w:rsidR="0074204F" w:rsidRPr="00C93860" w:rsidRDefault="00424479"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B5</w:t>
            </w:r>
          </w:p>
        </w:tc>
        <w:tc>
          <w:tcPr>
            <w:tcW w:w="840" w:type="pct"/>
            <w:tcBorders>
              <w:top w:val="single" w:sz="4" w:space="0" w:color="000000"/>
              <w:left w:val="single" w:sz="4" w:space="0" w:color="auto"/>
              <w:bottom w:val="single" w:sz="4" w:space="0" w:color="000000"/>
              <w:right w:val="single" w:sz="4" w:space="0" w:color="000000"/>
            </w:tcBorders>
            <w:shd w:val="clear" w:color="auto" w:fill="auto"/>
          </w:tcPr>
          <w:p w14:paraId="2F683598"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Valoarea proiectului și contribu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ia financiară solicitată se încadrează în limitele stabilite în Ghidul Solicitantului?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4BDCCD14"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Valoarea proiectului și contribuția financiară solicitată  trebuie să se înscrie în limitele stabilite în prezentul Ghid </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70B44F54" w14:textId="77777777" w:rsidR="00766E53" w:rsidRDefault="00C050B0" w:rsidP="00AF4F0F">
            <w:pPr>
              <w:pStyle w:val="Listparagraf"/>
              <w:numPr>
                <w:ilvl w:val="0"/>
                <w:numId w:val="23"/>
              </w:numPr>
              <w:spacing w:before="120" w:after="120" w:line="240" w:lineRule="auto"/>
              <w:contextualSpacing w:val="0"/>
              <w:jc w:val="both"/>
              <w:rPr>
                <w:rFonts w:ascii="Calibri" w:eastAsia="Calibri" w:hAnsi="Calibri"/>
                <w:color w:val="17365D" w:themeColor="text2" w:themeShade="BF"/>
              </w:rPr>
            </w:pPr>
            <w:r>
              <w:rPr>
                <w:rFonts w:ascii="Calibri" w:eastAsia="Calibri" w:hAnsi="Calibri"/>
                <w:color w:val="17365D" w:themeColor="text2" w:themeShade="BF"/>
              </w:rPr>
              <w:t>V</w:t>
            </w:r>
            <w:r w:rsidR="00766E53" w:rsidRPr="00C93860">
              <w:rPr>
                <w:rFonts w:ascii="Calibri" w:eastAsia="Calibri" w:hAnsi="Calibri"/>
                <w:color w:val="17365D" w:themeColor="text2" w:themeShade="BF"/>
              </w:rPr>
              <w:t xml:space="preserve">aloarea maximă eligibilă a unui proiect este de </w:t>
            </w:r>
            <w:r>
              <w:rPr>
                <w:rFonts w:ascii="Calibri" w:eastAsia="Calibri" w:hAnsi="Calibri"/>
                <w:color w:val="17365D" w:themeColor="text2" w:themeShade="BF"/>
              </w:rPr>
              <w:t>5</w:t>
            </w:r>
            <w:r w:rsidR="00766E53" w:rsidRPr="00C93860">
              <w:rPr>
                <w:rFonts w:ascii="Calibri" w:eastAsia="Calibri" w:hAnsi="Calibri"/>
                <w:color w:val="17365D" w:themeColor="text2" w:themeShade="BF"/>
              </w:rPr>
              <w:t>.000.000 euro.</w:t>
            </w:r>
          </w:p>
          <w:p w14:paraId="50544C44" w14:textId="77777777" w:rsidR="00461228" w:rsidRPr="00C93860" w:rsidRDefault="00461228" w:rsidP="00AF4F0F">
            <w:pPr>
              <w:pStyle w:val="Listparagraf"/>
              <w:numPr>
                <w:ilvl w:val="0"/>
                <w:numId w:val="23"/>
              </w:numPr>
              <w:spacing w:before="120" w:after="120" w:line="240" w:lineRule="auto"/>
              <w:contextualSpacing w:val="0"/>
              <w:jc w:val="both"/>
              <w:rPr>
                <w:rFonts w:ascii="Calibri" w:eastAsia="Calibri" w:hAnsi="Calibri"/>
                <w:color w:val="17365D" w:themeColor="text2" w:themeShade="BF"/>
              </w:rPr>
            </w:pPr>
            <w:r>
              <w:rPr>
                <w:rFonts w:ascii="Calibri" w:eastAsia="Calibri" w:hAnsi="Calibri"/>
                <w:color w:val="17365D" w:themeColor="text2" w:themeShade="BF"/>
              </w:rPr>
              <w:t>Valoarea maximă eligibilă nu depășește maximul admis conform formulei din Ghid</w:t>
            </w:r>
          </w:p>
          <w:p w14:paraId="4CFEA531" w14:textId="77777777" w:rsidR="0071740B" w:rsidRPr="00C93860" w:rsidRDefault="0071740B" w:rsidP="005A4FE4">
            <w:pPr>
              <w:pStyle w:val="Listparagraf"/>
              <w:spacing w:before="120" w:after="120" w:line="240" w:lineRule="auto"/>
              <w:ind w:left="360"/>
              <w:contextualSpacing w:val="0"/>
              <w:jc w:val="both"/>
              <w:rPr>
                <w:rFonts w:ascii="Calibri" w:hAnsi="Calibri"/>
                <w:b/>
                <w:color w:val="17365D" w:themeColor="text2" w:themeShade="BF"/>
              </w:rPr>
            </w:pPr>
          </w:p>
        </w:tc>
      </w:tr>
      <w:tr w:rsidR="00F10AE9" w:rsidRPr="00C93860" w14:paraId="3E363156" w14:textId="77777777" w:rsidTr="008E6563">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27B7CFC" w14:textId="77777777"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B6</w:t>
            </w:r>
          </w:p>
        </w:tc>
        <w:tc>
          <w:tcPr>
            <w:tcW w:w="840" w:type="pct"/>
            <w:tcBorders>
              <w:top w:val="single" w:sz="4" w:space="0" w:color="000000"/>
              <w:left w:val="single" w:sz="4" w:space="0" w:color="auto"/>
              <w:bottom w:val="single" w:sz="4" w:space="0" w:color="000000"/>
              <w:right w:val="single" w:sz="4" w:space="0" w:color="000000"/>
            </w:tcBorders>
            <w:shd w:val="clear" w:color="auto" w:fill="auto"/>
            <w:vAlign w:val="center"/>
          </w:tcPr>
          <w:p w14:paraId="567670AA"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Durata proiectului</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D0E8B" w14:textId="77777777" w:rsidR="00D90BA5" w:rsidRPr="00C93860" w:rsidRDefault="00D90BA5" w:rsidP="00F24BC5">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Durata de implementare este de</w:t>
            </w:r>
            <w:r w:rsidR="0072260F" w:rsidRPr="00C93860">
              <w:rPr>
                <w:rFonts w:ascii="Calibri" w:eastAsia="Calibri" w:hAnsi="Calibri" w:cs="Arial"/>
                <w:color w:val="17365D" w:themeColor="text2" w:themeShade="BF"/>
              </w:rPr>
              <w:t xml:space="preserve"> maximum</w:t>
            </w:r>
            <w:r w:rsidRPr="00C93860">
              <w:rPr>
                <w:rFonts w:ascii="Calibri" w:eastAsia="Calibri" w:hAnsi="Calibri" w:cs="Arial"/>
                <w:color w:val="17365D" w:themeColor="text2" w:themeShade="BF"/>
              </w:rPr>
              <w:t xml:space="preserve"> </w:t>
            </w:r>
            <w:r w:rsidR="00F24BC5" w:rsidRPr="00C93860">
              <w:rPr>
                <w:rFonts w:ascii="Calibri" w:eastAsia="Calibri" w:hAnsi="Calibri" w:cs="Arial"/>
                <w:color w:val="C00000"/>
              </w:rPr>
              <w:t>36</w:t>
            </w:r>
            <w:r w:rsidR="00F24BC5" w:rsidRPr="00C93860">
              <w:rPr>
                <w:rFonts w:ascii="Calibri" w:eastAsia="Calibri" w:hAnsi="Calibri" w:cs="Arial"/>
                <w:color w:val="17365D" w:themeColor="text2" w:themeShade="BF"/>
              </w:rPr>
              <w:t xml:space="preserve"> </w:t>
            </w:r>
            <w:r w:rsidRPr="00C93860">
              <w:rPr>
                <w:rFonts w:ascii="Calibri" w:eastAsia="Calibri" w:hAnsi="Calibri" w:cs="Arial"/>
                <w:color w:val="17365D" w:themeColor="text2" w:themeShade="BF"/>
              </w:rPr>
              <w:t>luni.</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DB39A61" w14:textId="77777777" w:rsidR="00D90BA5" w:rsidRPr="00C93860" w:rsidRDefault="00D90BA5" w:rsidP="00AF4F0F">
            <w:pPr>
              <w:spacing w:before="120" w:after="120" w:line="240" w:lineRule="auto"/>
              <w:jc w:val="both"/>
              <w:rPr>
                <w:rFonts w:ascii="Calibri" w:eastAsia="Calibri" w:hAnsi="Calibri" w:cs="Arial"/>
                <w:color w:val="17365D" w:themeColor="text2" w:themeShade="BF"/>
              </w:rPr>
            </w:pPr>
          </w:p>
        </w:tc>
      </w:tr>
      <w:tr w:rsidR="00F10AE9" w:rsidRPr="00C93860" w14:paraId="6F216254" w14:textId="77777777" w:rsidTr="008E6563">
        <w:tc>
          <w:tcPr>
            <w:tcW w:w="315" w:type="pct"/>
            <w:tcBorders>
              <w:top w:val="single" w:sz="4" w:space="0" w:color="auto"/>
              <w:left w:val="single" w:sz="4" w:space="0" w:color="000000"/>
              <w:bottom w:val="single" w:sz="4" w:space="0" w:color="000000"/>
              <w:right w:val="single" w:sz="4" w:space="0" w:color="000000"/>
            </w:tcBorders>
            <w:shd w:val="clear" w:color="auto" w:fill="auto"/>
            <w:vAlign w:val="center"/>
          </w:tcPr>
          <w:p w14:paraId="400F8FA0" w14:textId="77777777" w:rsidR="00D90BA5" w:rsidRPr="00C93860" w:rsidRDefault="008E6563" w:rsidP="00AF4F0F">
            <w:pPr>
              <w:widowControl w:val="0"/>
              <w:tabs>
                <w:tab w:val="left" w:pos="802"/>
                <w:tab w:val="left" w:pos="6525"/>
              </w:tabs>
              <w:spacing w:before="120" w:after="120" w:line="240" w:lineRule="auto"/>
              <w:jc w:val="both"/>
              <w:rPr>
                <w:rFonts w:ascii="Calibri" w:eastAsia="MS Mincho" w:hAnsi="Calibri" w:cs="Arial"/>
                <w:color w:val="17365D" w:themeColor="text2" w:themeShade="BF"/>
              </w:rPr>
            </w:pPr>
            <w:r w:rsidRPr="00C93860">
              <w:rPr>
                <w:rFonts w:ascii="Calibri" w:eastAsia="Calibri" w:hAnsi="Calibri" w:cs="Arial"/>
                <w:color w:val="17365D" w:themeColor="text2" w:themeShade="BF"/>
              </w:rPr>
              <w:t>B7</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005CFBB" w14:textId="77777777" w:rsidR="00D90BA5" w:rsidRPr="00C93860" w:rsidRDefault="00D90BA5" w:rsidP="00B06006">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 xml:space="preserve">Cheltuielile prevăzute respectă prevederile legale privind </w:t>
            </w:r>
            <w:r w:rsidR="00B06006" w:rsidRPr="00C93860">
              <w:rPr>
                <w:rFonts w:ascii="Calibri" w:eastAsia="MS Mincho" w:hAnsi="Calibri" w:cs="Arial"/>
                <w:color w:val="17365D" w:themeColor="text2" w:themeShade="BF"/>
              </w:rPr>
              <w:t>eligibilitatea</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69FF1445" w14:textId="77777777" w:rsidR="00D90BA5" w:rsidRPr="00C93860" w:rsidRDefault="00D90BA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Cheltuielile prevăzute la capitolul de cheltuieli eligibile trebuie să fie conforme cu cele prevăzute în prezentul Ghid </w:t>
            </w:r>
          </w:p>
          <w:p w14:paraId="79B98503" w14:textId="77777777" w:rsidR="00D90BA5" w:rsidRPr="00C93860" w:rsidRDefault="00D90BA5" w:rsidP="00B06006">
            <w:pPr>
              <w:suppressAutoHyphens/>
              <w:spacing w:before="120" w:after="120" w:line="240" w:lineRule="auto"/>
              <w:ind w:left="175"/>
              <w:jc w:val="both"/>
              <w:rPr>
                <w:rFonts w:ascii="Calibri" w:eastAsia="Calibri" w:hAnsi="Calibri" w:cs="Arial"/>
                <w:strike/>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5D30BE26" w14:textId="77777777" w:rsidR="00EA79CF" w:rsidRPr="00166445" w:rsidRDefault="00EA79CF" w:rsidP="00221E42">
            <w:pPr>
              <w:spacing w:before="100" w:beforeAutospacing="1" w:after="100" w:afterAutospacing="1" w:line="240" w:lineRule="auto"/>
              <w:ind w:right="101"/>
              <w:jc w:val="both"/>
              <w:rPr>
                <w:rFonts w:eastAsia="Calibri" w:cs="Times New Roman"/>
                <w:b/>
                <w:color w:val="1F4E79"/>
                <w:szCs w:val="24"/>
              </w:rPr>
            </w:pPr>
            <w:r w:rsidRPr="00166445">
              <w:rPr>
                <w:rFonts w:cs="Calibri"/>
                <w:color w:val="244061" w:themeColor="accent1" w:themeShade="80"/>
                <w:szCs w:val="24"/>
              </w:rPr>
              <w:t xml:space="preserve">Valoarea financiară </w:t>
            </w:r>
            <w:r>
              <w:rPr>
                <w:rFonts w:cs="Calibri"/>
                <w:color w:val="244061" w:themeColor="accent1" w:themeShade="80"/>
                <w:szCs w:val="24"/>
              </w:rPr>
              <w:t>alocată granturilor pentru implementarea planurilor de afaceri</w:t>
            </w:r>
            <w:r w:rsidRPr="00166445">
              <w:rPr>
                <w:rFonts w:cs="Calibri"/>
                <w:color w:val="244061" w:themeColor="accent1" w:themeShade="80"/>
                <w:szCs w:val="24"/>
              </w:rPr>
              <w:t xml:space="preserve"> este de </w:t>
            </w:r>
            <w:r w:rsidRPr="00166445">
              <w:rPr>
                <w:rFonts w:cs="Calibri"/>
                <w:b/>
                <w:color w:val="244061" w:themeColor="accent1" w:themeShade="80"/>
                <w:szCs w:val="24"/>
                <w:u w:val="single"/>
              </w:rPr>
              <w:t xml:space="preserve">minim 60% din valoarea totală eligibilă aprobată </w:t>
            </w:r>
            <w:r w:rsidRPr="00166445">
              <w:rPr>
                <w:rFonts w:cs="Calibri"/>
                <w:color w:val="244061" w:themeColor="accent1" w:themeShade="80"/>
                <w:szCs w:val="24"/>
              </w:rPr>
              <w:t>pentru proiect.</w:t>
            </w:r>
          </w:p>
          <w:p w14:paraId="31FB8D99" w14:textId="77777777" w:rsidR="00EA79CF" w:rsidRPr="00C93860" w:rsidRDefault="00EA79CF" w:rsidP="00AF4F0F">
            <w:pPr>
              <w:spacing w:before="120" w:after="120" w:line="240" w:lineRule="auto"/>
              <w:jc w:val="both"/>
              <w:rPr>
                <w:rFonts w:ascii="Calibri" w:hAnsi="Calibri"/>
                <w:b/>
                <w:color w:val="17365D" w:themeColor="text2" w:themeShade="BF"/>
              </w:rPr>
            </w:pPr>
          </w:p>
          <w:p w14:paraId="1A73FF99" w14:textId="77777777" w:rsidR="002948F4" w:rsidRPr="00C93860" w:rsidRDefault="002948F4" w:rsidP="00221E42">
            <w:pPr>
              <w:spacing w:before="120" w:after="120" w:line="240" w:lineRule="auto"/>
              <w:jc w:val="both"/>
              <w:rPr>
                <w:rFonts w:ascii="Calibri" w:eastAsia="Calibri" w:hAnsi="Calibri" w:cs="Arial"/>
                <w:color w:val="17365D" w:themeColor="text2" w:themeShade="BF"/>
              </w:rPr>
            </w:pPr>
          </w:p>
        </w:tc>
      </w:tr>
      <w:tr w:rsidR="00F10AE9" w:rsidRPr="00C93860" w14:paraId="74959B89"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610DF" w14:textId="77777777" w:rsidR="00D90BA5" w:rsidRPr="00C93860" w:rsidRDefault="008E6563" w:rsidP="00AF4F0F">
            <w:pPr>
              <w:widowControl w:val="0"/>
              <w:tabs>
                <w:tab w:val="left" w:pos="802"/>
                <w:tab w:val="left" w:pos="6525"/>
              </w:tabs>
              <w:spacing w:before="120" w:after="120" w:line="240" w:lineRule="auto"/>
              <w:jc w:val="both"/>
              <w:rPr>
                <w:rFonts w:ascii="Calibri" w:eastAsia="MS Mincho" w:hAnsi="Calibri" w:cs="Arial"/>
                <w:color w:val="17365D" w:themeColor="text2" w:themeShade="BF"/>
              </w:rPr>
            </w:pPr>
            <w:r w:rsidRPr="00C93860">
              <w:rPr>
                <w:rFonts w:ascii="Calibri" w:eastAsia="Calibri" w:hAnsi="Calibri" w:cs="Arial"/>
                <w:color w:val="17365D" w:themeColor="text2" w:themeShade="BF"/>
              </w:rPr>
              <w:lastRenderedPageBreak/>
              <w:t>B8</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22BA1"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Bugetul proiectului respectă rata de cofinan</w:t>
            </w:r>
            <w:r w:rsidRPr="00C93860">
              <w:rPr>
                <w:rFonts w:ascii="Calibri" w:eastAsia="MS Mincho" w:hAnsi="Calibri" w:cs="Times New Roman"/>
                <w:color w:val="17365D" w:themeColor="text2" w:themeShade="BF"/>
              </w:rPr>
              <w:t>ț</w:t>
            </w:r>
            <w:r w:rsidRPr="00C93860">
              <w:rPr>
                <w:rFonts w:ascii="Calibri" w:eastAsia="MS Mincho" w:hAnsi="Calibri" w:cs="Arial"/>
                <w:color w:val="17365D" w:themeColor="text2" w:themeShade="BF"/>
              </w:rPr>
              <w:t>are?</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099A0" w14:textId="77777777" w:rsidR="00D90BA5" w:rsidRPr="00C93860" w:rsidRDefault="00D90BA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Bugetul respectă rata de cofinan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(FSE</w:t>
            </w:r>
            <w:r w:rsidR="00B06006" w:rsidRPr="00C93860">
              <w:rPr>
                <w:rFonts w:ascii="Calibri" w:eastAsia="Calibri" w:hAnsi="Calibri" w:cs="Arial"/>
                <w:color w:val="17365D" w:themeColor="text2" w:themeShade="BF"/>
              </w:rPr>
              <w:t>/ ILMT</w:t>
            </w:r>
            <w:r w:rsidRPr="00C93860">
              <w:rPr>
                <w:rFonts w:ascii="Calibri" w:eastAsia="Calibri" w:hAnsi="Calibri" w:cs="Arial"/>
                <w:color w:val="17365D" w:themeColor="text2" w:themeShade="BF"/>
              </w:rPr>
              <w:t>, buget na</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ional și contribu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ie proprie)</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0A27CAD" w14:textId="5F2FB448" w:rsidR="00D90BA5" w:rsidRPr="00C93860" w:rsidRDefault="00B06006" w:rsidP="00C366A9">
            <w:pPr>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Se va verifica respectarea ratei de cofinanțare minimă </w:t>
            </w:r>
          </w:p>
        </w:tc>
      </w:tr>
      <w:tr w:rsidR="00F10AE9" w:rsidRPr="00C93860" w14:paraId="6EB1DE07"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CDACC" w14:textId="77777777"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B9</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28513"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cuprinde cel pu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ile obligatorii?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EFE3" w14:textId="77777777" w:rsidR="00D90BA5" w:rsidRPr="00C93860" w:rsidRDefault="00D90BA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trebuie să cuprindă cel pu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ile obligatorii, prevăzute în  prezentul Ghid </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C5AA3F8" w14:textId="77777777" w:rsidR="00D90BA5" w:rsidRDefault="00EA79CF" w:rsidP="00EA79CF">
            <w:pPr>
              <w:spacing w:before="120" w:after="120" w:line="240" w:lineRule="auto"/>
              <w:jc w:val="both"/>
              <w:rPr>
                <w:rFonts w:eastAsia="Calibri" w:cs="Times New Roman"/>
                <w:b/>
                <w:color w:val="1F4E79"/>
                <w:szCs w:val="24"/>
              </w:rPr>
            </w:pPr>
            <w:r w:rsidRPr="00166445">
              <w:rPr>
                <w:b/>
                <w:color w:val="C00000"/>
                <w:szCs w:val="24"/>
                <w:lang w:eastAsia="en-GB"/>
              </w:rPr>
              <w:t>Etapa I</w:t>
            </w:r>
            <w:r w:rsidRPr="00166445">
              <w:rPr>
                <w:color w:val="C00000"/>
                <w:szCs w:val="24"/>
                <w:lang w:eastAsia="en-GB"/>
              </w:rPr>
              <w:t xml:space="preserve">: </w:t>
            </w:r>
            <w:r w:rsidRPr="000A7D56">
              <w:rPr>
                <w:b/>
                <w:color w:val="C00000"/>
                <w:szCs w:val="24"/>
                <w:lang w:eastAsia="en-GB"/>
              </w:rPr>
              <w:t>Educație antreprenorială</w:t>
            </w:r>
            <w:r w:rsidRPr="00166445">
              <w:rPr>
                <w:b/>
                <w:color w:val="C00000"/>
                <w:szCs w:val="24"/>
                <w:u w:val="single"/>
                <w:lang w:eastAsia="en-GB"/>
              </w:rPr>
              <w:t xml:space="preserve"> </w:t>
            </w:r>
          </w:p>
          <w:p w14:paraId="0C512608" w14:textId="77777777" w:rsidR="00EA79CF" w:rsidRPr="00166445" w:rsidRDefault="00EA79CF" w:rsidP="000778A3">
            <w:pPr>
              <w:spacing w:before="100" w:beforeAutospacing="1" w:after="100" w:afterAutospacing="1" w:line="240" w:lineRule="auto"/>
              <w:ind w:right="101"/>
              <w:rPr>
                <w:color w:val="244061" w:themeColor="accent1" w:themeShade="80"/>
                <w:szCs w:val="24"/>
                <w:lang w:eastAsia="en-GB"/>
              </w:rPr>
            </w:pPr>
            <w:r w:rsidRPr="00166445">
              <w:rPr>
                <w:b/>
                <w:color w:val="C00000"/>
                <w:szCs w:val="24"/>
                <w:lang w:eastAsia="en-GB"/>
              </w:rPr>
              <w:t>Etapa II:  Implementarea planului de afaceri finanțat din fonduri FSE</w:t>
            </w:r>
            <w:r w:rsidRPr="00166445">
              <w:rPr>
                <w:color w:val="244061" w:themeColor="accent1" w:themeShade="80"/>
                <w:szCs w:val="24"/>
                <w:lang w:eastAsia="en-GB"/>
              </w:rPr>
              <w:t xml:space="preserve"> </w:t>
            </w:r>
          </w:p>
          <w:p w14:paraId="202CB895" w14:textId="77777777" w:rsidR="00EA79CF" w:rsidRPr="00C93860" w:rsidRDefault="00EA79CF" w:rsidP="000778A3">
            <w:pPr>
              <w:spacing w:before="100" w:beforeAutospacing="1" w:after="100" w:afterAutospacing="1" w:line="240" w:lineRule="auto"/>
              <w:ind w:right="101"/>
              <w:rPr>
                <w:rFonts w:ascii="Calibri" w:eastAsia="Calibri" w:hAnsi="Calibri" w:cs="Times New Roman"/>
                <w:i/>
                <w:color w:val="17365D" w:themeColor="text2" w:themeShade="BF"/>
                <w:kern w:val="1"/>
              </w:rPr>
            </w:pPr>
            <w:r w:rsidRPr="00166445">
              <w:rPr>
                <w:b/>
                <w:color w:val="C00000"/>
                <w:szCs w:val="24"/>
                <w:lang w:eastAsia="en-GB"/>
              </w:rPr>
              <w:t>Etapa III:  Program de mentorat și dezvoltarea afacerii</w:t>
            </w:r>
            <w:r w:rsidRPr="00166445">
              <w:rPr>
                <w:color w:val="244061" w:themeColor="accent1" w:themeShade="80"/>
                <w:szCs w:val="24"/>
                <w:lang w:eastAsia="en-GB"/>
              </w:rPr>
              <w:t xml:space="preserve"> </w:t>
            </w:r>
          </w:p>
        </w:tc>
      </w:tr>
      <w:tr w:rsidR="00F10AE9" w:rsidRPr="00C93860" w14:paraId="61809EAB"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9FB1B2" w14:textId="77777777"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B10</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0DCF1"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8FD3E" w14:textId="77777777" w:rsidR="00D90BA5" w:rsidRPr="00C93860" w:rsidRDefault="00D90BA5" w:rsidP="00AF4F0F">
            <w:pPr>
              <w:numPr>
                <w:ilvl w:val="0"/>
                <w:numId w:val="3"/>
              </w:numPr>
              <w:suppressAutoHyphens/>
              <w:spacing w:before="120" w:after="120" w:line="240" w:lineRule="auto"/>
              <w:ind w:left="175" w:hanging="283"/>
              <w:jc w:val="both"/>
              <w:rPr>
                <w:rFonts w:ascii="Calibri" w:eastAsia="Calibri" w:hAnsi="Calibri" w:cs="Arial"/>
                <w:b/>
                <w:i/>
                <w:iCs/>
                <w:color w:val="17365D" w:themeColor="text2" w:themeShade="BF"/>
              </w:rPr>
            </w:pPr>
            <w:r w:rsidRPr="00C93860">
              <w:rPr>
                <w:rFonts w:ascii="Calibri" w:eastAsia="Calibri" w:hAnsi="Calibri" w:cs="Arial"/>
                <w:color w:val="17365D" w:themeColor="text2" w:themeShade="BF"/>
              </w:rPr>
              <w:t>Proiectul trebuie să cuprindă, în cadrul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ii de informare și publicitate, măsurile minime  prevăzute în </w:t>
            </w:r>
            <w:r w:rsidRPr="00C93860">
              <w:rPr>
                <w:rFonts w:ascii="Calibri" w:eastAsia="Calibri" w:hAnsi="Calibri" w:cs="Arial"/>
                <w:i/>
                <w:iCs/>
                <w:color w:val="17365D" w:themeColor="text2" w:themeShade="BF"/>
              </w:rPr>
              <w:t>Orientări privind accesarea finanțărilor  în cadrul Programului Operațional Capital Uman 2014-2020</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C77F862" w14:textId="77777777" w:rsidR="00D90BA5" w:rsidRPr="00C93860" w:rsidRDefault="00CE78F3" w:rsidP="00B06006">
            <w:pPr>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Se va verifica respectarea </w:t>
            </w:r>
            <w:r w:rsidR="006A6D14" w:rsidRPr="00C93860">
              <w:rPr>
                <w:rFonts w:ascii="Calibri" w:eastAsia="Calibri" w:hAnsi="Calibri" w:cs="Arial"/>
                <w:color w:val="17365D" w:themeColor="text2" w:themeShade="BF"/>
              </w:rPr>
              <w:t xml:space="preserve">măsurilor minime de informare și publicitate la nivelul proiectului conform </w:t>
            </w:r>
            <w:r w:rsidR="006A6D14" w:rsidRPr="00C93860">
              <w:rPr>
                <w:rFonts w:ascii="Calibri" w:eastAsia="Calibri" w:hAnsi="Calibri" w:cs="Arial"/>
                <w:i/>
                <w:iCs/>
                <w:color w:val="17365D" w:themeColor="text2" w:themeShade="BF"/>
              </w:rPr>
              <w:t>Orientări privind accesarea finanțărilor  în cadrul Programului Operațional Capital Uman 2014-2020.</w:t>
            </w:r>
          </w:p>
        </w:tc>
      </w:tr>
      <w:tr w:rsidR="00D90BA5" w:rsidRPr="00C93860" w14:paraId="5643D691" w14:textId="77777777" w:rsidTr="000778A3">
        <w:trPr>
          <w:trHeight w:val="2020"/>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3E283" w14:textId="77777777" w:rsidR="00D90BA5" w:rsidRPr="000778A3"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0778A3">
              <w:rPr>
                <w:rFonts w:ascii="Calibri" w:eastAsia="Calibri" w:hAnsi="Calibri" w:cs="Arial"/>
                <w:color w:val="17365D" w:themeColor="text2" w:themeShade="BF"/>
              </w:rPr>
              <w:t>B11</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56DA5" w14:textId="77777777" w:rsidR="00D90BA5" w:rsidRPr="000778A3"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0778A3">
              <w:rPr>
                <w:rFonts w:ascii="Calibri" w:eastAsia="Calibri" w:hAnsi="Calibri" w:cs="Arial"/>
                <w:color w:val="17365D" w:themeColor="text2" w:themeShade="BF"/>
              </w:rPr>
              <w:t xml:space="preserve">Proiectul trebuie să îndeplinească criteriile de eligibilitate specifice </w:t>
            </w:r>
            <w:r w:rsidR="003031C9" w:rsidRPr="000778A3">
              <w:rPr>
                <w:rFonts w:ascii="Calibri" w:eastAsia="Calibri" w:hAnsi="Calibri" w:cs="Arial"/>
                <w:color w:val="17365D" w:themeColor="text2" w:themeShade="BF"/>
              </w:rPr>
              <w:t>prezentelor</w:t>
            </w:r>
            <w:r w:rsidR="009B694A" w:rsidRPr="000778A3">
              <w:rPr>
                <w:rFonts w:ascii="Calibri" w:eastAsia="Calibri" w:hAnsi="Calibri" w:cs="Arial"/>
                <w:color w:val="17365D" w:themeColor="text2" w:themeShade="BF"/>
              </w:rPr>
              <w:t xml:space="preserve"> apel</w:t>
            </w:r>
            <w:r w:rsidR="003031C9" w:rsidRPr="000778A3">
              <w:rPr>
                <w:rFonts w:ascii="Calibri" w:eastAsia="Calibri" w:hAnsi="Calibri" w:cs="Arial"/>
                <w:color w:val="17365D" w:themeColor="text2" w:themeShade="BF"/>
              </w:rPr>
              <w:t>uri</w:t>
            </w:r>
            <w:r w:rsidR="009B694A" w:rsidRPr="000778A3">
              <w:rPr>
                <w:rFonts w:ascii="Calibri" w:eastAsia="Calibri" w:hAnsi="Calibri" w:cs="Arial"/>
                <w:color w:val="17365D" w:themeColor="text2" w:themeShade="BF"/>
              </w:rPr>
              <w:t xml:space="preserve"> de proiecte</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C134F" w14:textId="77777777" w:rsidR="00D90BA5" w:rsidRPr="00C93860" w:rsidRDefault="00D90BA5" w:rsidP="00AF4F0F">
            <w:pPr>
              <w:suppressAutoHyphens/>
              <w:spacing w:before="120" w:after="120" w:line="240" w:lineRule="auto"/>
              <w:jc w:val="both"/>
              <w:rPr>
                <w:rFonts w:ascii="Calibri" w:eastAsia="Calibri" w:hAnsi="Calibri" w:cs="Arial"/>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4AD724E" w14:textId="77777777" w:rsidR="00D90BA5" w:rsidRDefault="000778A3" w:rsidP="000778A3">
            <w:pPr>
              <w:pStyle w:val="Corptext"/>
              <w:numPr>
                <w:ilvl w:val="0"/>
                <w:numId w:val="32"/>
              </w:numPr>
              <w:spacing w:before="120" w:line="240" w:lineRule="auto"/>
              <w:jc w:val="both"/>
              <w:rPr>
                <w:rFonts w:ascii="Calibri" w:hAnsi="Calibri"/>
                <w:b/>
                <w:color w:val="17365D" w:themeColor="text2" w:themeShade="BF"/>
                <w:lang w:eastAsia="ar-SA"/>
              </w:rPr>
            </w:pPr>
            <w:r w:rsidRPr="000778A3">
              <w:rPr>
                <w:rFonts w:ascii="Calibri" w:hAnsi="Calibri"/>
                <w:color w:val="17365D" w:themeColor="text2" w:themeShade="BF"/>
                <w:lang w:eastAsia="ar-SA"/>
              </w:rPr>
              <w:t xml:space="preserve">Grantul maxim pentru un plan de afaceri aprobat este de: </w:t>
            </w:r>
            <w:r w:rsidRPr="000778A3">
              <w:rPr>
                <w:rFonts w:ascii="Calibri" w:hAnsi="Calibri"/>
                <w:b/>
                <w:color w:val="17365D" w:themeColor="text2" w:themeShade="BF"/>
                <w:lang w:eastAsia="ar-SA"/>
              </w:rPr>
              <w:t>40.000 euro/ plan de afaceri</w:t>
            </w:r>
          </w:p>
          <w:p w14:paraId="0D06BB15" w14:textId="77777777" w:rsidR="000778A3" w:rsidRPr="00C93860" w:rsidRDefault="000778A3" w:rsidP="000778A3">
            <w:pPr>
              <w:pStyle w:val="Corptext"/>
              <w:numPr>
                <w:ilvl w:val="0"/>
                <w:numId w:val="32"/>
              </w:numPr>
              <w:spacing w:before="120" w:line="240" w:lineRule="auto"/>
              <w:jc w:val="both"/>
              <w:rPr>
                <w:rFonts w:ascii="Calibri" w:hAnsi="Calibri"/>
                <w:color w:val="17365D" w:themeColor="text2" w:themeShade="BF"/>
                <w:lang w:eastAsia="ar-SA"/>
              </w:rPr>
            </w:pPr>
            <w:r w:rsidRPr="000778A3">
              <w:rPr>
                <w:rFonts w:ascii="Calibri" w:hAnsi="Calibri"/>
                <w:color w:val="17365D" w:themeColor="text2" w:themeShade="BF"/>
                <w:lang w:eastAsia="ar-SA"/>
              </w:rPr>
              <w:t>Vor fi create minimum 2 locuri de muncă în cadrul fiecărui IMM înființat prin intermediul acestui apel de de proiecte</w:t>
            </w:r>
          </w:p>
        </w:tc>
      </w:tr>
    </w:tbl>
    <w:p w14:paraId="038B4C86" w14:textId="77777777" w:rsidR="0074204F" w:rsidRPr="00C93860" w:rsidRDefault="008E6563" w:rsidP="00AF4F0F">
      <w:pPr>
        <w:spacing w:before="120" w:after="120" w:line="240" w:lineRule="auto"/>
        <w:rPr>
          <w:rFonts w:ascii="Calibri" w:hAnsi="Calibri"/>
          <w:color w:val="17365D" w:themeColor="text2" w:themeShade="BF"/>
        </w:rPr>
      </w:pPr>
      <w:r w:rsidRPr="00C93860">
        <w:rPr>
          <w:rFonts w:ascii="Calibri" w:hAnsi="Calibri" w:cs="Calibri,Bold"/>
          <w:b/>
          <w:bCs/>
          <w:color w:val="1F4E79"/>
        </w:rPr>
        <w:t>Notă: În cazul în care oricare dintre criterii/subcriterii nu poate fi prelucrat de sistem, el va fi evaluat de către echipa de evaluare.</w:t>
      </w:r>
    </w:p>
    <w:sectPr w:rsidR="0074204F" w:rsidRPr="00C93860" w:rsidSect="00EB6ABD">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45B08" w14:textId="77777777" w:rsidR="00E73467" w:rsidRDefault="00E73467" w:rsidP="0074204F">
      <w:pPr>
        <w:spacing w:after="0" w:line="240" w:lineRule="auto"/>
      </w:pPr>
      <w:r>
        <w:separator/>
      </w:r>
    </w:p>
  </w:endnote>
  <w:endnote w:type="continuationSeparator" w:id="0">
    <w:p w14:paraId="12DB1173" w14:textId="77777777" w:rsidR="00E73467" w:rsidRDefault="00E73467"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F2F85" w14:textId="77777777" w:rsidR="00E73467" w:rsidRDefault="00E73467" w:rsidP="0074204F">
      <w:pPr>
        <w:spacing w:after="0" w:line="240" w:lineRule="auto"/>
      </w:pPr>
      <w:r>
        <w:separator/>
      </w:r>
    </w:p>
  </w:footnote>
  <w:footnote w:type="continuationSeparator" w:id="0">
    <w:p w14:paraId="5CDD68AF" w14:textId="77777777" w:rsidR="00E73467" w:rsidRDefault="00E73467" w:rsidP="0074204F">
      <w:pPr>
        <w:spacing w:after="0" w:line="240" w:lineRule="auto"/>
      </w:pPr>
      <w:r>
        <w:continuationSeparator/>
      </w:r>
    </w:p>
  </w:footnote>
  <w:footnote w:id="1">
    <w:p w14:paraId="7F62B84D" w14:textId="77777777"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AE053BA"/>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C791DCC"/>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10345A68"/>
    <w:multiLevelType w:val="hybridMultilevel"/>
    <w:tmpl w:val="F3940A7C"/>
    <w:lvl w:ilvl="0" w:tplc="E938BFC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71D1"/>
    <w:multiLevelType w:val="hybridMultilevel"/>
    <w:tmpl w:val="AC5A8F28"/>
    <w:lvl w:ilvl="0" w:tplc="309888FE">
      <w:start w:val="1"/>
      <w:numFmt w:val="bullet"/>
      <w:lvlText w:val=""/>
      <w:lvlJc w:val="left"/>
      <w:pPr>
        <w:ind w:left="360" w:hanging="360"/>
      </w:pPr>
      <w:rPr>
        <w:rFonts w:ascii="Wingdings" w:hAnsi="Wingdings" w:hint="default"/>
        <w:color w:val="17365D"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0">
    <w:nsid w:val="15D71E8B"/>
    <w:multiLevelType w:val="hybridMultilevel"/>
    <w:tmpl w:val="09D45B7A"/>
    <w:lvl w:ilvl="0" w:tplc="CC5EAC3C">
      <w:start w:val="1"/>
      <w:numFmt w:val="decimal"/>
      <w:lvlText w:val="%1."/>
      <w:lvlJc w:val="left"/>
      <w:pPr>
        <w:ind w:left="360" w:hanging="360"/>
      </w:pPr>
      <w:rPr>
        <w:rFonts w:hint="default"/>
        <w:i w:val="0"/>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20D1662"/>
    <w:multiLevelType w:val="hybridMultilevel"/>
    <w:tmpl w:val="81D2F09E"/>
    <w:lvl w:ilvl="0" w:tplc="A6EEAB06">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AA75F2E"/>
    <w:multiLevelType w:val="hybridMultilevel"/>
    <w:tmpl w:val="6840D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DF1F36"/>
    <w:multiLevelType w:val="hybridMultilevel"/>
    <w:tmpl w:val="41DA9E7A"/>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593631E"/>
    <w:multiLevelType w:val="hybridMultilevel"/>
    <w:tmpl w:val="2C8423D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9">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1">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0"/>
  </w:num>
  <w:num w:numId="4">
    <w:abstractNumId w:val="1"/>
  </w:num>
  <w:num w:numId="5">
    <w:abstractNumId w:val="29"/>
  </w:num>
  <w:num w:numId="6">
    <w:abstractNumId w:val="25"/>
  </w:num>
  <w:num w:numId="7">
    <w:abstractNumId w:val="24"/>
  </w:num>
  <w:num w:numId="8">
    <w:abstractNumId w:val="31"/>
  </w:num>
  <w:num w:numId="9">
    <w:abstractNumId w:val="12"/>
  </w:num>
  <w:num w:numId="10">
    <w:abstractNumId w:val="27"/>
  </w:num>
  <w:num w:numId="11">
    <w:abstractNumId w:val="8"/>
  </w:num>
  <w:num w:numId="12">
    <w:abstractNumId w:val="30"/>
  </w:num>
  <w:num w:numId="13">
    <w:abstractNumId w:val="18"/>
  </w:num>
  <w:num w:numId="14">
    <w:abstractNumId w:val="17"/>
  </w:num>
  <w:num w:numId="15">
    <w:abstractNumId w:val="13"/>
  </w:num>
  <w:num w:numId="16">
    <w:abstractNumId w:val="28"/>
  </w:num>
  <w:num w:numId="17">
    <w:abstractNumId w:val="6"/>
  </w:num>
  <w:num w:numId="18">
    <w:abstractNumId w:val="7"/>
  </w:num>
  <w:num w:numId="19">
    <w:abstractNumId w:val="26"/>
  </w:num>
  <w:num w:numId="20">
    <w:abstractNumId w:val="19"/>
  </w:num>
  <w:num w:numId="21">
    <w:abstractNumId w:val="4"/>
  </w:num>
  <w:num w:numId="22">
    <w:abstractNumId w:val="3"/>
  </w:num>
  <w:num w:numId="23">
    <w:abstractNumId w:val="16"/>
  </w:num>
  <w:num w:numId="24">
    <w:abstractNumId w:val="11"/>
  </w:num>
  <w:num w:numId="25">
    <w:abstractNumId w:val="23"/>
  </w:num>
  <w:num w:numId="26">
    <w:abstractNumId w:val="14"/>
  </w:num>
  <w:num w:numId="27">
    <w:abstractNumId w:val="10"/>
  </w:num>
  <w:num w:numId="28">
    <w:abstractNumId w:val="15"/>
  </w:num>
  <w:num w:numId="29">
    <w:abstractNumId w:val="20"/>
  </w:num>
  <w:num w:numId="30">
    <w:abstractNumId w:val="5"/>
  </w:num>
  <w:num w:numId="31">
    <w:abstractNumId w:val="22"/>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04F"/>
    <w:rsid w:val="000007DF"/>
    <w:rsid w:val="0000194A"/>
    <w:rsid w:val="00007C82"/>
    <w:rsid w:val="000257B8"/>
    <w:rsid w:val="00031D2D"/>
    <w:rsid w:val="000603C2"/>
    <w:rsid w:val="000778A3"/>
    <w:rsid w:val="000827A8"/>
    <w:rsid w:val="000A7D56"/>
    <w:rsid w:val="000B172A"/>
    <w:rsid w:val="000D448D"/>
    <w:rsid w:val="000E0FC8"/>
    <w:rsid w:val="000F5433"/>
    <w:rsid w:val="001005BA"/>
    <w:rsid w:val="0010169C"/>
    <w:rsid w:val="001115B4"/>
    <w:rsid w:val="00120A81"/>
    <w:rsid w:val="001412C6"/>
    <w:rsid w:val="00142F68"/>
    <w:rsid w:val="00144A68"/>
    <w:rsid w:val="00161C9B"/>
    <w:rsid w:val="0016369D"/>
    <w:rsid w:val="00164482"/>
    <w:rsid w:val="00182391"/>
    <w:rsid w:val="0018326D"/>
    <w:rsid w:val="001B27D4"/>
    <w:rsid w:val="001B6D11"/>
    <w:rsid w:val="001D532D"/>
    <w:rsid w:val="00221E42"/>
    <w:rsid w:val="0022330D"/>
    <w:rsid w:val="00224951"/>
    <w:rsid w:val="0022521D"/>
    <w:rsid w:val="00230E0C"/>
    <w:rsid w:val="00242A08"/>
    <w:rsid w:val="00244C10"/>
    <w:rsid w:val="0026596F"/>
    <w:rsid w:val="002717CD"/>
    <w:rsid w:val="00277E51"/>
    <w:rsid w:val="00284CD6"/>
    <w:rsid w:val="002869BF"/>
    <w:rsid w:val="002948F4"/>
    <w:rsid w:val="002B2696"/>
    <w:rsid w:val="002B306A"/>
    <w:rsid w:val="002B3B3F"/>
    <w:rsid w:val="002C3357"/>
    <w:rsid w:val="002C3688"/>
    <w:rsid w:val="002C75A7"/>
    <w:rsid w:val="002D6A67"/>
    <w:rsid w:val="002E0312"/>
    <w:rsid w:val="003031C9"/>
    <w:rsid w:val="00306F8D"/>
    <w:rsid w:val="00310E57"/>
    <w:rsid w:val="00323DC6"/>
    <w:rsid w:val="003356E2"/>
    <w:rsid w:val="003528D5"/>
    <w:rsid w:val="00363AFE"/>
    <w:rsid w:val="0037383F"/>
    <w:rsid w:val="003915FB"/>
    <w:rsid w:val="00395C79"/>
    <w:rsid w:val="003A2C76"/>
    <w:rsid w:val="003B1937"/>
    <w:rsid w:val="003B3CE1"/>
    <w:rsid w:val="003C7DBB"/>
    <w:rsid w:val="003D5403"/>
    <w:rsid w:val="00411B2E"/>
    <w:rsid w:val="00417A8D"/>
    <w:rsid w:val="00420B32"/>
    <w:rsid w:val="00424479"/>
    <w:rsid w:val="00433B07"/>
    <w:rsid w:val="00461228"/>
    <w:rsid w:val="0046541F"/>
    <w:rsid w:val="004674A6"/>
    <w:rsid w:val="004720E9"/>
    <w:rsid w:val="00474D56"/>
    <w:rsid w:val="004B0A5C"/>
    <w:rsid w:val="004B352A"/>
    <w:rsid w:val="004E5FB2"/>
    <w:rsid w:val="004F10AD"/>
    <w:rsid w:val="00500883"/>
    <w:rsid w:val="005022DC"/>
    <w:rsid w:val="005045E9"/>
    <w:rsid w:val="00504FEC"/>
    <w:rsid w:val="005051FD"/>
    <w:rsid w:val="00520178"/>
    <w:rsid w:val="00526C64"/>
    <w:rsid w:val="0053069E"/>
    <w:rsid w:val="0054357B"/>
    <w:rsid w:val="00543AFE"/>
    <w:rsid w:val="005464DC"/>
    <w:rsid w:val="00547A6C"/>
    <w:rsid w:val="00551748"/>
    <w:rsid w:val="00553028"/>
    <w:rsid w:val="0057480C"/>
    <w:rsid w:val="005754B4"/>
    <w:rsid w:val="00576F4D"/>
    <w:rsid w:val="005A4FE4"/>
    <w:rsid w:val="005A5A38"/>
    <w:rsid w:val="005B0C3A"/>
    <w:rsid w:val="005D3D61"/>
    <w:rsid w:val="005E03C7"/>
    <w:rsid w:val="005F120E"/>
    <w:rsid w:val="006037E8"/>
    <w:rsid w:val="00604DE8"/>
    <w:rsid w:val="00627F56"/>
    <w:rsid w:val="00630E3E"/>
    <w:rsid w:val="00642B29"/>
    <w:rsid w:val="00642F78"/>
    <w:rsid w:val="00652275"/>
    <w:rsid w:val="00654413"/>
    <w:rsid w:val="006671EA"/>
    <w:rsid w:val="00677894"/>
    <w:rsid w:val="00687819"/>
    <w:rsid w:val="00695171"/>
    <w:rsid w:val="006A0314"/>
    <w:rsid w:val="006A3C72"/>
    <w:rsid w:val="006A5594"/>
    <w:rsid w:val="006A6D14"/>
    <w:rsid w:val="006C182B"/>
    <w:rsid w:val="006C699B"/>
    <w:rsid w:val="006C7BA3"/>
    <w:rsid w:val="006E479F"/>
    <w:rsid w:val="0071740B"/>
    <w:rsid w:val="0072260F"/>
    <w:rsid w:val="00735B69"/>
    <w:rsid w:val="0074204F"/>
    <w:rsid w:val="007601E4"/>
    <w:rsid w:val="00761B26"/>
    <w:rsid w:val="0076464A"/>
    <w:rsid w:val="00764907"/>
    <w:rsid w:val="00766E53"/>
    <w:rsid w:val="00775A48"/>
    <w:rsid w:val="0078250E"/>
    <w:rsid w:val="007911A9"/>
    <w:rsid w:val="007A3BE4"/>
    <w:rsid w:val="007B64CB"/>
    <w:rsid w:val="007D2352"/>
    <w:rsid w:val="007D3681"/>
    <w:rsid w:val="00811B03"/>
    <w:rsid w:val="00822C9B"/>
    <w:rsid w:val="008277A0"/>
    <w:rsid w:val="00845813"/>
    <w:rsid w:val="00850B1F"/>
    <w:rsid w:val="00852949"/>
    <w:rsid w:val="00867BA5"/>
    <w:rsid w:val="00873E4F"/>
    <w:rsid w:val="0087640C"/>
    <w:rsid w:val="0088474C"/>
    <w:rsid w:val="008912EE"/>
    <w:rsid w:val="008B0F53"/>
    <w:rsid w:val="008B7E5B"/>
    <w:rsid w:val="008C3502"/>
    <w:rsid w:val="008E6563"/>
    <w:rsid w:val="008E6CBB"/>
    <w:rsid w:val="008F27F9"/>
    <w:rsid w:val="00910155"/>
    <w:rsid w:val="00910A98"/>
    <w:rsid w:val="0093160E"/>
    <w:rsid w:val="00940BBF"/>
    <w:rsid w:val="00947D8F"/>
    <w:rsid w:val="00971EB9"/>
    <w:rsid w:val="009B694A"/>
    <w:rsid w:val="009C29BE"/>
    <w:rsid w:val="009E6AE7"/>
    <w:rsid w:val="009F00F3"/>
    <w:rsid w:val="00A009A8"/>
    <w:rsid w:val="00A21FB9"/>
    <w:rsid w:val="00A32485"/>
    <w:rsid w:val="00A33B95"/>
    <w:rsid w:val="00A53991"/>
    <w:rsid w:val="00A6127E"/>
    <w:rsid w:val="00A81804"/>
    <w:rsid w:val="00A830D5"/>
    <w:rsid w:val="00A954D5"/>
    <w:rsid w:val="00AA0159"/>
    <w:rsid w:val="00AA1824"/>
    <w:rsid w:val="00AA5AB0"/>
    <w:rsid w:val="00AB2E1F"/>
    <w:rsid w:val="00AC5522"/>
    <w:rsid w:val="00AD5453"/>
    <w:rsid w:val="00AF233F"/>
    <w:rsid w:val="00AF4F0F"/>
    <w:rsid w:val="00B06006"/>
    <w:rsid w:val="00B256EB"/>
    <w:rsid w:val="00B3292A"/>
    <w:rsid w:val="00B37501"/>
    <w:rsid w:val="00B37910"/>
    <w:rsid w:val="00B41831"/>
    <w:rsid w:val="00B43E72"/>
    <w:rsid w:val="00B45A24"/>
    <w:rsid w:val="00B53029"/>
    <w:rsid w:val="00B5651F"/>
    <w:rsid w:val="00B76A8B"/>
    <w:rsid w:val="00B81AAB"/>
    <w:rsid w:val="00B9015F"/>
    <w:rsid w:val="00BA05FE"/>
    <w:rsid w:val="00BA3D31"/>
    <w:rsid w:val="00BA52E2"/>
    <w:rsid w:val="00BB48A6"/>
    <w:rsid w:val="00BC05C6"/>
    <w:rsid w:val="00BC06CD"/>
    <w:rsid w:val="00C050B0"/>
    <w:rsid w:val="00C1055A"/>
    <w:rsid w:val="00C32B32"/>
    <w:rsid w:val="00C366A9"/>
    <w:rsid w:val="00C424FD"/>
    <w:rsid w:val="00C4337A"/>
    <w:rsid w:val="00C61CBC"/>
    <w:rsid w:val="00C771FF"/>
    <w:rsid w:val="00C90B6F"/>
    <w:rsid w:val="00C93860"/>
    <w:rsid w:val="00C97B90"/>
    <w:rsid w:val="00CA1B49"/>
    <w:rsid w:val="00CB3FF1"/>
    <w:rsid w:val="00CE6F37"/>
    <w:rsid w:val="00CE78F3"/>
    <w:rsid w:val="00CF0313"/>
    <w:rsid w:val="00D04530"/>
    <w:rsid w:val="00D077DC"/>
    <w:rsid w:val="00D2365A"/>
    <w:rsid w:val="00D60850"/>
    <w:rsid w:val="00D60E9F"/>
    <w:rsid w:val="00D71EDD"/>
    <w:rsid w:val="00D82567"/>
    <w:rsid w:val="00D844BA"/>
    <w:rsid w:val="00D90BA5"/>
    <w:rsid w:val="00DA4B4C"/>
    <w:rsid w:val="00DA6F50"/>
    <w:rsid w:val="00DB6036"/>
    <w:rsid w:val="00DC456A"/>
    <w:rsid w:val="00DF4299"/>
    <w:rsid w:val="00E02972"/>
    <w:rsid w:val="00E04563"/>
    <w:rsid w:val="00E10694"/>
    <w:rsid w:val="00E127D7"/>
    <w:rsid w:val="00E43280"/>
    <w:rsid w:val="00E45EC3"/>
    <w:rsid w:val="00E5567E"/>
    <w:rsid w:val="00E62A8E"/>
    <w:rsid w:val="00E70560"/>
    <w:rsid w:val="00E73467"/>
    <w:rsid w:val="00E95B5B"/>
    <w:rsid w:val="00E96FE7"/>
    <w:rsid w:val="00E97287"/>
    <w:rsid w:val="00EA79CF"/>
    <w:rsid w:val="00EB4D95"/>
    <w:rsid w:val="00EB6ABD"/>
    <w:rsid w:val="00EE1DCE"/>
    <w:rsid w:val="00EE4E90"/>
    <w:rsid w:val="00F10AE9"/>
    <w:rsid w:val="00F1238E"/>
    <w:rsid w:val="00F23507"/>
    <w:rsid w:val="00F23CBD"/>
    <w:rsid w:val="00F24BC5"/>
    <w:rsid w:val="00F318F4"/>
    <w:rsid w:val="00F5101E"/>
    <w:rsid w:val="00F55446"/>
    <w:rsid w:val="00F846CE"/>
    <w:rsid w:val="00F85149"/>
    <w:rsid w:val="00F906D9"/>
    <w:rsid w:val="00F92B5B"/>
    <w:rsid w:val="00FA2AB7"/>
    <w:rsid w:val="00FC21CE"/>
    <w:rsid w:val="00FC4189"/>
    <w:rsid w:val="00FD01B1"/>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7D94D"/>
  <w15:docId w15:val="{DFC97A37-8C55-45E3-AEBD-930A06BA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947D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Titlu3Caracter">
    <w:name w:val="Titlu 3 Caracter"/>
    <w:basedOn w:val="Fontdeparagrafimplicit"/>
    <w:link w:val="Titlu3"/>
    <w:uiPriority w:val="9"/>
    <w:semiHidden/>
    <w:rsid w:val="00947D8F"/>
    <w:rPr>
      <w:rFonts w:asciiTheme="majorHAnsi" w:eastAsiaTheme="majorEastAsia" w:hAnsiTheme="majorHAnsi" w:cstheme="majorBidi"/>
      <w:b/>
      <w:bCs/>
      <w:color w:val="4F81BD" w:themeColor="accent1"/>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C4189"/>
    <w:rPr>
      <w:rFonts w:cs="Times New Roman"/>
    </w:rPr>
  </w:style>
  <w:style w:type="paragraph" w:styleId="SubiectComentariu">
    <w:name w:val="annotation subject"/>
    <w:basedOn w:val="Textcomentariu"/>
    <w:next w:val="Textcomentariu"/>
    <w:link w:val="SubiectComentariuCaracter"/>
    <w:uiPriority w:val="99"/>
    <w:semiHidden/>
    <w:unhideWhenUsed/>
    <w:rsid w:val="006E479F"/>
    <w:rPr>
      <w:b/>
      <w:bCs/>
    </w:rPr>
  </w:style>
  <w:style w:type="character" w:customStyle="1" w:styleId="SubiectComentariuCaracter">
    <w:name w:val="Subiect Comentariu Caracter"/>
    <w:basedOn w:val="TextcomentariuCaracter"/>
    <w:link w:val="SubiectComentariu"/>
    <w:uiPriority w:val="99"/>
    <w:semiHidden/>
    <w:rsid w:val="006E47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FFDD3-D592-441B-A364-758F942A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1099</Words>
  <Characters>6269</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daniel chitoi</cp:lastModifiedBy>
  <cp:revision>3</cp:revision>
  <cp:lastPrinted>2016-07-07T06:56:00Z</cp:lastPrinted>
  <dcterms:created xsi:type="dcterms:W3CDTF">2016-07-08T08:47:00Z</dcterms:created>
  <dcterms:modified xsi:type="dcterms:W3CDTF">2016-07-08T08:47:00Z</dcterms:modified>
</cp:coreProperties>
</file>